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5D" w:rsidRPr="005F4D5D" w:rsidRDefault="005F4D5D" w:rsidP="005F4D5D">
      <w:pPr>
        <w:autoSpaceDE w:val="0"/>
        <w:autoSpaceDN w:val="0"/>
        <w:adjustRightInd w:val="0"/>
        <w:spacing w:after="0" w:line="240" w:lineRule="auto"/>
        <w:jc w:val="center"/>
        <w:rPr>
          <w:rFonts w:ascii="Times New Roman" w:hAnsi="Times New Roman" w:cs="Times New Roman"/>
          <w:b/>
          <w:sz w:val="32"/>
          <w:szCs w:val="32"/>
        </w:rPr>
      </w:pPr>
      <w:r w:rsidRPr="005F4D5D">
        <w:rPr>
          <w:rFonts w:ascii="Times New Roman" w:hAnsi="Times New Roman" w:cs="Times New Roman"/>
          <w:b/>
          <w:sz w:val="32"/>
          <w:szCs w:val="32"/>
        </w:rPr>
        <w:t xml:space="preserve">Unit </w:t>
      </w:r>
      <w:r w:rsidR="00957D35">
        <w:rPr>
          <w:rFonts w:ascii="Times New Roman" w:hAnsi="Times New Roman" w:cs="Times New Roman"/>
          <w:b/>
          <w:sz w:val="32"/>
          <w:szCs w:val="32"/>
        </w:rPr>
        <w:t>6-Nationalism, Industrialization, and Imperialism</w:t>
      </w:r>
    </w:p>
    <w:p w:rsidR="005F4D5D" w:rsidRDefault="005F4D5D" w:rsidP="005F4D5D">
      <w:pPr>
        <w:autoSpaceDE w:val="0"/>
        <w:autoSpaceDN w:val="0"/>
        <w:adjustRightInd w:val="0"/>
        <w:spacing w:after="0" w:line="240" w:lineRule="auto"/>
        <w:rPr>
          <w:rFonts w:ascii="Times New Roman" w:hAnsi="Times New Roman" w:cs="Times New Roman"/>
          <w:i/>
          <w:sz w:val="48"/>
          <w:szCs w:val="48"/>
        </w:rPr>
      </w:pPr>
    </w:p>
    <w:p w:rsidR="007A61CC" w:rsidRP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Times New Roman" w:hAnsi="Times New Roman" w:cs="Times New Roman"/>
          <w:sz w:val="40"/>
          <w:szCs w:val="40"/>
        </w:rPr>
        <w:t>Nationalism motivated European nations to compete for colonial possessions. European economic, military, and political power forced colonized countries to trade on European terms. Industrially produced goods flooded colonial markets and displaced their traditional industries. Colonized peoples resisted European domination and responded in diverse ways to Western influences.</w:t>
      </w:r>
      <w:r w:rsidRPr="007A61CC">
        <w:rPr>
          <w:rFonts w:ascii="Times New Roman" w:hAnsi="Times New Roman" w:cs="Times New Roman"/>
          <w:sz w:val="40"/>
          <w:szCs w:val="40"/>
        </w:rPr>
        <w:br/>
      </w:r>
    </w:p>
    <w:p w:rsidR="007A61CC" w:rsidRPr="007A61CC" w:rsidRDefault="007A61CC" w:rsidP="007A61CC">
      <w:pPr>
        <w:autoSpaceDE w:val="0"/>
        <w:autoSpaceDN w:val="0"/>
        <w:adjustRightInd w:val="0"/>
        <w:spacing w:after="0" w:line="240" w:lineRule="auto"/>
        <w:rPr>
          <w:rFonts w:ascii="Times New Roman" w:hAnsi="Times New Roman" w:cs="Times New Roman"/>
          <w:b/>
          <w:bCs/>
          <w:sz w:val="40"/>
          <w:szCs w:val="40"/>
        </w:rPr>
      </w:pPr>
      <w:r w:rsidRPr="007A61CC">
        <w:rPr>
          <w:rFonts w:ascii="Times New Roman" w:hAnsi="Times New Roman" w:cs="Times New Roman"/>
          <w:b/>
          <w:bCs/>
          <w:sz w:val="40"/>
          <w:szCs w:val="40"/>
        </w:rPr>
        <w:t>Forms of imperialism</w:t>
      </w:r>
    </w:p>
    <w:p w:rsid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SymbolMT" w:hAnsi="SymbolMT" w:cs="SymbolMT"/>
          <w:sz w:val="40"/>
          <w:szCs w:val="40"/>
        </w:rPr>
        <w:t xml:space="preserve">• </w:t>
      </w:r>
      <w:r w:rsidRPr="007A61CC">
        <w:rPr>
          <w:rFonts w:ascii="Times New Roman" w:hAnsi="Times New Roman" w:cs="Times New Roman"/>
          <w:sz w:val="40"/>
          <w:szCs w:val="40"/>
        </w:rPr>
        <w:t>Colonies</w:t>
      </w:r>
    </w:p>
    <w:p w:rsidR="007A61CC" w:rsidRPr="007A61CC" w:rsidRDefault="007A21E4" w:rsidP="007A61CC">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br/>
      </w:r>
      <w:r>
        <w:rPr>
          <w:rFonts w:ascii="Times New Roman" w:hAnsi="Times New Roman" w:cs="Times New Roman"/>
          <w:sz w:val="40"/>
          <w:szCs w:val="40"/>
        </w:rPr>
        <w:br/>
      </w:r>
    </w:p>
    <w:p w:rsid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SymbolMT" w:hAnsi="SymbolMT" w:cs="SymbolMT"/>
          <w:sz w:val="40"/>
          <w:szCs w:val="40"/>
        </w:rPr>
        <w:t xml:space="preserve">• </w:t>
      </w:r>
      <w:r w:rsidRPr="007A61CC">
        <w:rPr>
          <w:rFonts w:ascii="Times New Roman" w:hAnsi="Times New Roman" w:cs="Times New Roman"/>
          <w:sz w:val="40"/>
          <w:szCs w:val="40"/>
        </w:rPr>
        <w:t>Protectorates</w:t>
      </w:r>
    </w:p>
    <w:p w:rsidR="007A61CC" w:rsidRDefault="007A21E4" w:rsidP="007A61CC">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br/>
      </w:r>
    </w:p>
    <w:p w:rsidR="007A21E4" w:rsidRPr="007A61CC" w:rsidRDefault="007A21E4" w:rsidP="007A61CC">
      <w:pPr>
        <w:autoSpaceDE w:val="0"/>
        <w:autoSpaceDN w:val="0"/>
        <w:adjustRightInd w:val="0"/>
        <w:spacing w:after="0" w:line="240" w:lineRule="auto"/>
        <w:rPr>
          <w:rFonts w:ascii="Times New Roman" w:hAnsi="Times New Roman" w:cs="Times New Roman"/>
          <w:sz w:val="40"/>
          <w:szCs w:val="40"/>
        </w:rPr>
      </w:pPr>
    </w:p>
    <w:p w:rsidR="007A61CC" w:rsidRP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SymbolMT" w:hAnsi="SymbolMT" w:cs="SymbolMT"/>
          <w:sz w:val="40"/>
          <w:szCs w:val="40"/>
        </w:rPr>
        <w:t xml:space="preserve">• </w:t>
      </w:r>
      <w:r w:rsidRPr="007A61CC">
        <w:rPr>
          <w:rFonts w:ascii="Times New Roman" w:hAnsi="Times New Roman" w:cs="Times New Roman"/>
          <w:sz w:val="40"/>
          <w:szCs w:val="40"/>
        </w:rPr>
        <w:t>Spheres of influence</w:t>
      </w:r>
      <w:r w:rsidR="00B75BC2">
        <w:rPr>
          <w:rFonts w:ascii="Times New Roman" w:hAnsi="Times New Roman" w:cs="Times New Roman"/>
          <w:sz w:val="40"/>
          <w:szCs w:val="40"/>
        </w:rPr>
        <w:br/>
      </w:r>
      <w:r w:rsidR="007A21E4">
        <w:rPr>
          <w:rFonts w:ascii="Times New Roman" w:hAnsi="Times New Roman" w:cs="Times New Roman"/>
          <w:sz w:val="40"/>
          <w:szCs w:val="40"/>
        </w:rPr>
        <w:br/>
      </w:r>
      <w:r w:rsidR="007A21E4">
        <w:rPr>
          <w:rFonts w:ascii="Times New Roman" w:hAnsi="Times New Roman" w:cs="Times New Roman"/>
          <w:sz w:val="40"/>
          <w:szCs w:val="40"/>
        </w:rPr>
        <w:br/>
      </w:r>
    </w:p>
    <w:p w:rsidR="007A61CC" w:rsidRPr="00B75BC2" w:rsidRDefault="007A61CC" w:rsidP="007A61CC">
      <w:pPr>
        <w:autoSpaceDE w:val="0"/>
        <w:autoSpaceDN w:val="0"/>
        <w:adjustRightInd w:val="0"/>
        <w:spacing w:after="0" w:line="240" w:lineRule="auto"/>
        <w:rPr>
          <w:rFonts w:ascii="Times New Roman" w:hAnsi="Times New Roman" w:cs="Times New Roman"/>
          <w:b/>
          <w:bCs/>
          <w:sz w:val="40"/>
          <w:szCs w:val="40"/>
        </w:rPr>
      </w:pPr>
      <w:r w:rsidRPr="007A61CC">
        <w:rPr>
          <w:rFonts w:ascii="Times New Roman" w:hAnsi="Times New Roman" w:cs="Times New Roman"/>
          <w:b/>
          <w:bCs/>
          <w:sz w:val="40"/>
          <w:szCs w:val="40"/>
        </w:rPr>
        <w:t>Imperialism in Africa and Asia</w:t>
      </w:r>
      <w:r w:rsidR="00B75BC2">
        <w:rPr>
          <w:rFonts w:ascii="Times New Roman" w:hAnsi="Times New Roman" w:cs="Times New Roman"/>
          <w:b/>
          <w:bCs/>
          <w:sz w:val="40"/>
          <w:szCs w:val="40"/>
        </w:rPr>
        <w:br/>
      </w:r>
      <w:r w:rsidRPr="007A61CC">
        <w:rPr>
          <w:rFonts w:ascii="SymbolMT" w:hAnsi="SymbolMT" w:cs="SymbolMT"/>
          <w:sz w:val="40"/>
          <w:szCs w:val="40"/>
        </w:rPr>
        <w:t xml:space="preserve">• </w:t>
      </w:r>
      <w:r w:rsidRPr="007A61CC">
        <w:rPr>
          <w:rFonts w:ascii="Times New Roman" w:hAnsi="Times New Roman" w:cs="Times New Roman"/>
          <w:sz w:val="40"/>
          <w:szCs w:val="40"/>
        </w:rPr>
        <w:t>European domination</w:t>
      </w:r>
      <w:r w:rsidR="00B75BC2">
        <w:rPr>
          <w:rFonts w:ascii="Times New Roman" w:hAnsi="Times New Roman" w:cs="Times New Roman"/>
          <w:sz w:val="40"/>
          <w:szCs w:val="40"/>
        </w:rPr>
        <w:br/>
      </w:r>
      <w:r w:rsidR="007A21E4">
        <w:rPr>
          <w:rFonts w:ascii="Times New Roman" w:hAnsi="Times New Roman" w:cs="Times New Roman"/>
          <w:b/>
          <w:bCs/>
          <w:sz w:val="40"/>
          <w:szCs w:val="40"/>
        </w:rPr>
        <w:br/>
      </w:r>
      <w:r w:rsidR="007A21E4">
        <w:rPr>
          <w:rFonts w:ascii="Times New Roman" w:hAnsi="Times New Roman" w:cs="Times New Roman"/>
          <w:b/>
          <w:bCs/>
          <w:sz w:val="40"/>
          <w:szCs w:val="40"/>
        </w:rPr>
        <w:br/>
      </w:r>
    </w:p>
    <w:p w:rsidR="007A61CC" w:rsidRP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SymbolMT" w:hAnsi="SymbolMT" w:cs="SymbolMT"/>
          <w:sz w:val="40"/>
          <w:szCs w:val="40"/>
        </w:rPr>
        <w:t xml:space="preserve">• </w:t>
      </w:r>
      <w:r w:rsidRPr="007A61CC">
        <w:rPr>
          <w:rFonts w:ascii="Times New Roman" w:hAnsi="Times New Roman" w:cs="Times New Roman"/>
          <w:sz w:val="40"/>
          <w:szCs w:val="40"/>
        </w:rPr>
        <w:t>European conflicts carried to the colonies</w:t>
      </w:r>
      <w:r w:rsidR="00B75BC2">
        <w:rPr>
          <w:rFonts w:ascii="Times New Roman" w:hAnsi="Times New Roman" w:cs="Times New Roman"/>
          <w:sz w:val="40"/>
          <w:szCs w:val="40"/>
        </w:rPr>
        <w:br/>
      </w:r>
      <w:r w:rsidR="007A21E4">
        <w:rPr>
          <w:rFonts w:ascii="Times New Roman" w:hAnsi="Times New Roman" w:cs="Times New Roman"/>
          <w:sz w:val="40"/>
          <w:szCs w:val="40"/>
        </w:rPr>
        <w:br/>
      </w:r>
      <w:r w:rsidR="007A21E4">
        <w:rPr>
          <w:rFonts w:ascii="Times New Roman" w:hAnsi="Times New Roman" w:cs="Times New Roman"/>
          <w:sz w:val="40"/>
          <w:szCs w:val="40"/>
        </w:rPr>
        <w:br/>
      </w:r>
    </w:p>
    <w:p w:rsidR="007A61CC" w:rsidRP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SymbolMT" w:hAnsi="SymbolMT" w:cs="SymbolMT"/>
          <w:sz w:val="40"/>
          <w:szCs w:val="40"/>
        </w:rPr>
        <w:lastRenderedPageBreak/>
        <w:t xml:space="preserve">• </w:t>
      </w:r>
      <w:r w:rsidRPr="007A61CC">
        <w:rPr>
          <w:rFonts w:ascii="Times New Roman" w:hAnsi="Times New Roman" w:cs="Times New Roman"/>
          <w:sz w:val="40"/>
          <w:szCs w:val="40"/>
        </w:rPr>
        <w:t>Christian missionary efforts</w:t>
      </w:r>
      <w:r w:rsidR="00B75BC2">
        <w:rPr>
          <w:rFonts w:ascii="Times New Roman" w:hAnsi="Times New Roman" w:cs="Times New Roman"/>
          <w:sz w:val="40"/>
          <w:szCs w:val="40"/>
        </w:rPr>
        <w:br/>
      </w:r>
      <w:r w:rsidR="007A21E4">
        <w:rPr>
          <w:rFonts w:ascii="Times New Roman" w:hAnsi="Times New Roman" w:cs="Times New Roman"/>
          <w:sz w:val="40"/>
          <w:szCs w:val="40"/>
        </w:rPr>
        <w:br/>
      </w:r>
      <w:r w:rsidR="007A21E4">
        <w:rPr>
          <w:rFonts w:ascii="Times New Roman" w:hAnsi="Times New Roman" w:cs="Times New Roman"/>
          <w:sz w:val="40"/>
          <w:szCs w:val="40"/>
        </w:rPr>
        <w:br/>
      </w:r>
    </w:p>
    <w:p w:rsidR="007A61CC" w:rsidRP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SymbolMT" w:hAnsi="SymbolMT" w:cs="SymbolMT"/>
          <w:sz w:val="40"/>
          <w:szCs w:val="40"/>
        </w:rPr>
        <w:t xml:space="preserve">• </w:t>
      </w:r>
      <w:r w:rsidRPr="007A61CC">
        <w:rPr>
          <w:rFonts w:ascii="Times New Roman" w:hAnsi="Times New Roman" w:cs="Times New Roman"/>
          <w:sz w:val="40"/>
          <w:szCs w:val="40"/>
        </w:rPr>
        <w:t>Spheres of influence in China</w:t>
      </w:r>
      <w:r w:rsidR="00B75BC2">
        <w:rPr>
          <w:rFonts w:ascii="Times New Roman" w:hAnsi="Times New Roman" w:cs="Times New Roman"/>
          <w:sz w:val="40"/>
          <w:szCs w:val="40"/>
        </w:rPr>
        <w:br/>
      </w:r>
    </w:p>
    <w:p w:rsidR="007A61CC" w:rsidRP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SymbolMT" w:hAnsi="SymbolMT" w:cs="SymbolMT"/>
          <w:sz w:val="40"/>
          <w:szCs w:val="40"/>
        </w:rPr>
        <w:t xml:space="preserve">• </w:t>
      </w:r>
      <w:r w:rsidRPr="007A61CC">
        <w:rPr>
          <w:rFonts w:ascii="Times New Roman" w:hAnsi="Times New Roman" w:cs="Times New Roman"/>
          <w:sz w:val="40"/>
          <w:szCs w:val="40"/>
        </w:rPr>
        <w:t>Suez Canal</w:t>
      </w:r>
      <w:r w:rsidR="007A21E4">
        <w:rPr>
          <w:rFonts w:ascii="Times New Roman" w:hAnsi="Times New Roman" w:cs="Times New Roman"/>
          <w:sz w:val="40"/>
          <w:szCs w:val="40"/>
        </w:rPr>
        <w:br/>
      </w:r>
      <w:r w:rsidR="00B75BC2">
        <w:rPr>
          <w:rFonts w:ascii="Times New Roman" w:hAnsi="Times New Roman" w:cs="Times New Roman"/>
          <w:sz w:val="40"/>
          <w:szCs w:val="40"/>
        </w:rPr>
        <w:br/>
      </w:r>
      <w:r w:rsidR="007A21E4">
        <w:rPr>
          <w:rFonts w:ascii="Times New Roman" w:hAnsi="Times New Roman" w:cs="Times New Roman"/>
          <w:sz w:val="40"/>
          <w:szCs w:val="40"/>
        </w:rPr>
        <w:br/>
      </w:r>
    </w:p>
    <w:p w:rsidR="007A61CC" w:rsidRP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SymbolMT" w:hAnsi="SymbolMT" w:cs="SymbolMT"/>
          <w:sz w:val="40"/>
          <w:szCs w:val="40"/>
        </w:rPr>
        <w:t xml:space="preserve">• </w:t>
      </w:r>
      <w:r w:rsidRPr="007A61CC">
        <w:rPr>
          <w:rFonts w:ascii="Times New Roman" w:hAnsi="Times New Roman" w:cs="Times New Roman"/>
          <w:sz w:val="40"/>
          <w:szCs w:val="40"/>
        </w:rPr>
        <w:t>East India Company’s domination of Indian states</w:t>
      </w:r>
      <w:r w:rsidR="007A21E4">
        <w:rPr>
          <w:rFonts w:ascii="Times New Roman" w:hAnsi="Times New Roman" w:cs="Times New Roman"/>
          <w:sz w:val="40"/>
          <w:szCs w:val="40"/>
        </w:rPr>
        <w:br/>
      </w:r>
      <w:r w:rsidR="00B75BC2">
        <w:rPr>
          <w:rFonts w:ascii="Times New Roman" w:hAnsi="Times New Roman" w:cs="Times New Roman"/>
          <w:sz w:val="40"/>
          <w:szCs w:val="40"/>
        </w:rPr>
        <w:br/>
      </w:r>
      <w:r w:rsidR="007A21E4">
        <w:rPr>
          <w:rFonts w:ascii="Times New Roman" w:hAnsi="Times New Roman" w:cs="Times New Roman"/>
          <w:sz w:val="40"/>
          <w:szCs w:val="40"/>
        </w:rPr>
        <w:br/>
      </w:r>
    </w:p>
    <w:p w:rsidR="007A61CC" w:rsidRP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SymbolMT" w:hAnsi="SymbolMT" w:cs="SymbolMT"/>
          <w:sz w:val="40"/>
          <w:szCs w:val="40"/>
        </w:rPr>
        <w:t xml:space="preserve">• </w:t>
      </w:r>
      <w:r w:rsidRPr="007A61CC">
        <w:rPr>
          <w:rFonts w:ascii="Times New Roman" w:hAnsi="Times New Roman" w:cs="Times New Roman"/>
          <w:sz w:val="40"/>
          <w:szCs w:val="40"/>
        </w:rPr>
        <w:t>America’s opening of Japan to trade</w:t>
      </w:r>
      <w:r w:rsidR="007A21E4">
        <w:rPr>
          <w:rFonts w:ascii="Times New Roman" w:hAnsi="Times New Roman" w:cs="Times New Roman"/>
          <w:sz w:val="40"/>
          <w:szCs w:val="40"/>
        </w:rPr>
        <w:br/>
      </w:r>
      <w:r w:rsidR="007A21E4">
        <w:rPr>
          <w:rFonts w:ascii="Times New Roman" w:hAnsi="Times New Roman" w:cs="Times New Roman"/>
          <w:sz w:val="40"/>
          <w:szCs w:val="40"/>
        </w:rPr>
        <w:br/>
      </w:r>
      <w:r w:rsidR="00B75BC2">
        <w:rPr>
          <w:rFonts w:ascii="Times New Roman" w:hAnsi="Times New Roman" w:cs="Times New Roman"/>
          <w:sz w:val="40"/>
          <w:szCs w:val="40"/>
        </w:rPr>
        <w:br/>
      </w:r>
    </w:p>
    <w:p w:rsidR="007A61CC" w:rsidRPr="007A61CC" w:rsidRDefault="007A61CC" w:rsidP="007A61CC">
      <w:pPr>
        <w:autoSpaceDE w:val="0"/>
        <w:autoSpaceDN w:val="0"/>
        <w:adjustRightInd w:val="0"/>
        <w:spacing w:after="0" w:line="240" w:lineRule="auto"/>
        <w:rPr>
          <w:rFonts w:ascii="Times New Roman" w:hAnsi="Times New Roman" w:cs="Times New Roman"/>
          <w:b/>
          <w:bCs/>
          <w:sz w:val="40"/>
          <w:szCs w:val="40"/>
        </w:rPr>
      </w:pPr>
      <w:r w:rsidRPr="007A61CC">
        <w:rPr>
          <w:rFonts w:ascii="Times New Roman" w:hAnsi="Times New Roman" w:cs="Times New Roman"/>
          <w:b/>
          <w:bCs/>
          <w:sz w:val="40"/>
          <w:szCs w:val="40"/>
        </w:rPr>
        <w:t>Responses of colonized peoples</w:t>
      </w:r>
    </w:p>
    <w:p w:rsidR="007A61CC" w:rsidRP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SymbolMT" w:hAnsi="SymbolMT" w:cs="SymbolMT"/>
          <w:sz w:val="40"/>
          <w:szCs w:val="40"/>
        </w:rPr>
        <w:t xml:space="preserve">• </w:t>
      </w:r>
      <w:r w:rsidRPr="007A61CC">
        <w:rPr>
          <w:rFonts w:ascii="Times New Roman" w:hAnsi="Times New Roman" w:cs="Times New Roman"/>
          <w:sz w:val="40"/>
          <w:szCs w:val="40"/>
        </w:rPr>
        <w:t>Armed conflicts (e.g., events leading to the Boxer Rebellion in China)</w:t>
      </w:r>
      <w:r w:rsidR="007A21E4">
        <w:rPr>
          <w:rFonts w:ascii="Times New Roman" w:hAnsi="Times New Roman" w:cs="Times New Roman"/>
          <w:sz w:val="40"/>
          <w:szCs w:val="40"/>
        </w:rPr>
        <w:br/>
      </w:r>
      <w:r w:rsidR="007A21E4">
        <w:rPr>
          <w:rFonts w:ascii="Times New Roman" w:hAnsi="Times New Roman" w:cs="Times New Roman"/>
          <w:sz w:val="40"/>
          <w:szCs w:val="40"/>
        </w:rPr>
        <w:br/>
      </w:r>
      <w:r w:rsidR="007A21E4">
        <w:rPr>
          <w:rFonts w:ascii="Times New Roman" w:hAnsi="Times New Roman" w:cs="Times New Roman"/>
          <w:sz w:val="40"/>
          <w:szCs w:val="40"/>
        </w:rPr>
        <w:br/>
      </w:r>
      <w:r w:rsidR="007A21E4">
        <w:rPr>
          <w:rFonts w:ascii="Times New Roman" w:hAnsi="Times New Roman" w:cs="Times New Roman"/>
          <w:sz w:val="40"/>
          <w:szCs w:val="40"/>
        </w:rPr>
        <w:br/>
      </w:r>
    </w:p>
    <w:p w:rsidR="005F4D5D" w:rsidRPr="007A61CC" w:rsidRDefault="007A61CC" w:rsidP="007A61CC">
      <w:pPr>
        <w:autoSpaceDE w:val="0"/>
        <w:autoSpaceDN w:val="0"/>
        <w:adjustRightInd w:val="0"/>
        <w:spacing w:after="0" w:line="240" w:lineRule="auto"/>
        <w:rPr>
          <w:rFonts w:ascii="Times New Roman" w:hAnsi="Times New Roman" w:cs="Times New Roman"/>
          <w:sz w:val="40"/>
          <w:szCs w:val="40"/>
        </w:rPr>
      </w:pPr>
      <w:r w:rsidRPr="007A61CC">
        <w:rPr>
          <w:rFonts w:ascii="SymbolMT" w:hAnsi="SymbolMT" w:cs="SymbolMT"/>
          <w:sz w:val="40"/>
          <w:szCs w:val="40"/>
        </w:rPr>
        <w:t xml:space="preserve">• </w:t>
      </w:r>
      <w:r w:rsidRPr="007A61CC">
        <w:rPr>
          <w:rFonts w:ascii="Times New Roman" w:hAnsi="Times New Roman" w:cs="Times New Roman"/>
          <w:sz w:val="40"/>
          <w:szCs w:val="40"/>
        </w:rPr>
        <w:t>Rise of nationalism (e.g., first Indian nationalist party founded in the mid-1800s)</w:t>
      </w:r>
    </w:p>
    <w:sectPr w:rsidR="005F4D5D" w:rsidRPr="007A61CC" w:rsidSect="005F4D5D">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D5D"/>
    <w:rsid w:val="00065658"/>
    <w:rsid w:val="001D05E7"/>
    <w:rsid w:val="001D54FF"/>
    <w:rsid w:val="002D13FC"/>
    <w:rsid w:val="00305898"/>
    <w:rsid w:val="00313AD6"/>
    <w:rsid w:val="00360F6A"/>
    <w:rsid w:val="00417D73"/>
    <w:rsid w:val="00443177"/>
    <w:rsid w:val="005468C0"/>
    <w:rsid w:val="005F24C6"/>
    <w:rsid w:val="005F4D5D"/>
    <w:rsid w:val="007A21E4"/>
    <w:rsid w:val="007A61CC"/>
    <w:rsid w:val="007B0B63"/>
    <w:rsid w:val="00871D21"/>
    <w:rsid w:val="00957D35"/>
    <w:rsid w:val="009C5D09"/>
    <w:rsid w:val="00A57847"/>
    <w:rsid w:val="00B75BC2"/>
    <w:rsid w:val="00B76D2C"/>
    <w:rsid w:val="00BB13AF"/>
    <w:rsid w:val="00BD23F2"/>
    <w:rsid w:val="00C00763"/>
    <w:rsid w:val="00C11B88"/>
    <w:rsid w:val="00C927CD"/>
    <w:rsid w:val="00D7011A"/>
    <w:rsid w:val="00E32A5D"/>
    <w:rsid w:val="00E5731C"/>
    <w:rsid w:val="00E92FE4"/>
    <w:rsid w:val="00FE7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8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PWCS</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CoughlTJ</dc:creator>
  <cp:keywords/>
  <dc:description/>
  <cp:lastModifiedBy>CoughlTJ</cp:lastModifiedBy>
  <cp:revision>4</cp:revision>
  <dcterms:created xsi:type="dcterms:W3CDTF">2012-01-09T13:41:00Z</dcterms:created>
  <dcterms:modified xsi:type="dcterms:W3CDTF">2012-01-09T13:49:00Z</dcterms:modified>
</cp:coreProperties>
</file>