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2" w:rsidRPr="00134832" w:rsidRDefault="00134832" w:rsidP="00134832">
      <w:pPr>
        <w:pStyle w:val="Heading1HSSCF"/>
        <w:rPr>
          <w:sz w:val="28"/>
          <w:szCs w:val="28"/>
        </w:rPr>
      </w:pPr>
      <w:r w:rsidRPr="00134832">
        <w:rPr>
          <w:sz w:val="28"/>
          <w:szCs w:val="28"/>
        </w:rPr>
        <w:t>STANDARD WHII.6f</w:t>
      </w:r>
    </w:p>
    <w:p w:rsidR="00134832" w:rsidRPr="00134832" w:rsidRDefault="00134832" w:rsidP="00134832">
      <w:pPr>
        <w:pStyle w:val="SOLStem"/>
        <w:rPr>
          <w:sz w:val="28"/>
          <w:szCs w:val="28"/>
        </w:rPr>
      </w:pPr>
      <w:r w:rsidRPr="00134832">
        <w:rPr>
          <w:sz w:val="28"/>
          <w:szCs w:val="28"/>
        </w:rPr>
        <w:t>The student will demonstrate knowledge of scientific, political, economic, and religious changes during the sixteenth, seventeenth, and eighteenth centuries by</w:t>
      </w:r>
    </w:p>
    <w:p w:rsidR="00134832" w:rsidRPr="00134832" w:rsidRDefault="00134832" w:rsidP="00134832">
      <w:pPr>
        <w:pStyle w:val="SOLBullet"/>
        <w:rPr>
          <w:sz w:val="28"/>
          <w:szCs w:val="28"/>
        </w:rPr>
      </w:pPr>
      <w:r w:rsidRPr="00134832">
        <w:rPr>
          <w:sz w:val="28"/>
          <w:szCs w:val="28"/>
        </w:rPr>
        <w:t>f)</w:t>
      </w:r>
      <w:r w:rsidRPr="00134832">
        <w:rPr>
          <w:sz w:val="28"/>
          <w:szCs w:val="28"/>
        </w:rPr>
        <w:tab/>
      </w:r>
      <w:proofErr w:type="gramStart"/>
      <w:r w:rsidRPr="00134832">
        <w:rPr>
          <w:sz w:val="28"/>
          <w:szCs w:val="28"/>
        </w:rPr>
        <w:t>describing</w:t>
      </w:r>
      <w:proofErr w:type="gramEnd"/>
      <w:r w:rsidRPr="00134832">
        <w:rPr>
          <w:sz w:val="28"/>
          <w:szCs w:val="28"/>
        </w:rPr>
        <w:t xml:space="preserve"> the expansion of the arts, philosophy, literature, and new technology.</w:t>
      </w:r>
    </w:p>
    <w:p w:rsidR="00134832" w:rsidRPr="00134832" w:rsidRDefault="00134832" w:rsidP="00134832">
      <w:pPr>
        <w:pStyle w:val="SOLBullet"/>
        <w:rPr>
          <w:sz w:val="32"/>
          <w:szCs w:val="32"/>
        </w:rPr>
      </w:pPr>
    </w:p>
    <w:p w:rsidR="00134832" w:rsidRPr="00134832" w:rsidRDefault="00134832" w:rsidP="00134832">
      <w:pPr>
        <w:pStyle w:val="SOLBullet"/>
        <w:rPr>
          <w:sz w:val="32"/>
          <w:szCs w:val="32"/>
        </w:rPr>
      </w:pPr>
    </w:p>
    <w:p w:rsidR="00134832" w:rsidRPr="00134832" w:rsidRDefault="00134832" w:rsidP="00134832">
      <w:pPr>
        <w:pStyle w:val="SOLBullet"/>
        <w:rPr>
          <w:sz w:val="32"/>
          <w:szCs w:val="32"/>
          <w:u w:val="single"/>
        </w:rPr>
      </w:pPr>
      <w:r w:rsidRPr="00134832">
        <w:rPr>
          <w:sz w:val="32"/>
          <w:szCs w:val="32"/>
          <w:u w:val="single"/>
        </w:rPr>
        <w:t>Essential Understandings</w:t>
      </w:r>
    </w:p>
    <w:p w:rsidR="00134832" w:rsidRPr="00134832" w:rsidRDefault="00134832" w:rsidP="00134832">
      <w:pPr>
        <w:pStyle w:val="NormalHSSCF"/>
        <w:numPr>
          <w:ilvl w:val="0"/>
          <w:numId w:val="2"/>
        </w:numPr>
        <w:rPr>
          <w:snapToGrid w:val="0"/>
          <w:sz w:val="32"/>
          <w:szCs w:val="32"/>
        </w:rPr>
      </w:pPr>
      <w:r w:rsidRPr="00134832">
        <w:rPr>
          <w:snapToGrid w:val="0"/>
          <w:sz w:val="32"/>
          <w:szCs w:val="32"/>
        </w:rPr>
        <w:t>The sixteenth, seventeenth, and eighteenth centuries brought many changes in the arts, literature, and political philosophy.</w:t>
      </w:r>
    </w:p>
    <w:p w:rsidR="00134832" w:rsidRPr="00134832" w:rsidRDefault="00134832" w:rsidP="00134832">
      <w:pPr>
        <w:pStyle w:val="NormalHSSCF"/>
        <w:numPr>
          <w:ilvl w:val="0"/>
          <w:numId w:val="2"/>
        </w:numPr>
        <w:rPr>
          <w:sz w:val="32"/>
          <w:szCs w:val="32"/>
        </w:rPr>
      </w:pPr>
      <w:r w:rsidRPr="00134832">
        <w:rPr>
          <w:snapToGrid w:val="0"/>
          <w:sz w:val="32"/>
          <w:szCs w:val="32"/>
        </w:rPr>
        <w:t>The Age of Reason witnessed inventions and innovations in technology that stimulated trade and transportation.</w:t>
      </w:r>
    </w:p>
    <w:p w:rsidR="00134832" w:rsidRPr="00134832" w:rsidRDefault="00134832" w:rsidP="00134832">
      <w:pPr>
        <w:pStyle w:val="NormalHSSCF"/>
        <w:rPr>
          <w:sz w:val="32"/>
          <w:szCs w:val="32"/>
        </w:rPr>
      </w:pPr>
    </w:p>
    <w:p w:rsidR="00134832" w:rsidRPr="00134832" w:rsidRDefault="00134832" w:rsidP="00134832">
      <w:pPr>
        <w:pStyle w:val="NormalHSSCF"/>
        <w:rPr>
          <w:sz w:val="32"/>
          <w:szCs w:val="32"/>
        </w:rPr>
      </w:pPr>
    </w:p>
    <w:p w:rsidR="00134832" w:rsidRPr="00134832" w:rsidRDefault="00134832" w:rsidP="00134832">
      <w:pPr>
        <w:pStyle w:val="NormalHSSCF"/>
        <w:rPr>
          <w:b/>
          <w:sz w:val="32"/>
          <w:szCs w:val="32"/>
          <w:u w:val="single"/>
        </w:rPr>
      </w:pPr>
      <w:r w:rsidRPr="00134832">
        <w:rPr>
          <w:b/>
          <w:sz w:val="32"/>
          <w:szCs w:val="32"/>
          <w:u w:val="single"/>
        </w:rPr>
        <w:t>Essential Knowledge</w:t>
      </w:r>
    </w:p>
    <w:p w:rsidR="00134832" w:rsidRPr="00134832" w:rsidRDefault="00134832" w:rsidP="00134832">
      <w:pPr>
        <w:pStyle w:val="Heading8HSSCF"/>
        <w:rPr>
          <w:snapToGrid w:val="0"/>
          <w:sz w:val="32"/>
          <w:szCs w:val="32"/>
        </w:rPr>
      </w:pPr>
      <w:r w:rsidRPr="00134832">
        <w:rPr>
          <w:snapToGrid w:val="0"/>
          <w:sz w:val="32"/>
          <w:szCs w:val="32"/>
        </w:rPr>
        <w:t>Representative composers, artists, philosophers, and writers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Johann Sebastian Bach: Baroque composer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Wolfgang Amadeus Mozart: Classical composer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Voltaire: Philosopher</w:t>
      </w:r>
      <w:bookmarkStart w:id="0" w:name="_GoBack"/>
      <w:bookmarkEnd w:id="0"/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Miguel de Cervantes: Novelist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proofErr w:type="spellStart"/>
      <w:r w:rsidRPr="00134832">
        <w:rPr>
          <w:sz w:val="32"/>
          <w:szCs w:val="32"/>
        </w:rPr>
        <w:t>Eugène</w:t>
      </w:r>
      <w:proofErr w:type="spellEnd"/>
      <w:r w:rsidRPr="00134832">
        <w:rPr>
          <w:sz w:val="32"/>
          <w:szCs w:val="32"/>
        </w:rPr>
        <w:t xml:space="preserve"> Delacroix: Painter (transition to the Romantic School of the nineteenth century)</w:t>
      </w:r>
    </w:p>
    <w:p w:rsidR="00134832" w:rsidRPr="00134832" w:rsidRDefault="00134832" w:rsidP="00134832">
      <w:pPr>
        <w:pStyle w:val="NormalHSSCF"/>
        <w:rPr>
          <w:sz w:val="32"/>
          <w:szCs w:val="32"/>
        </w:rPr>
      </w:pPr>
    </w:p>
    <w:p w:rsidR="00134832" w:rsidRPr="00134832" w:rsidRDefault="00134832" w:rsidP="00134832">
      <w:pPr>
        <w:pStyle w:val="Heading8HSSCF"/>
        <w:rPr>
          <w:sz w:val="32"/>
          <w:szCs w:val="32"/>
        </w:rPr>
      </w:pPr>
      <w:r w:rsidRPr="00134832">
        <w:rPr>
          <w:sz w:val="32"/>
          <w:szCs w:val="32"/>
        </w:rPr>
        <w:t>New schools of art and forms of literature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Painting depicted classical subjects, public events, natural scenes, and living people (portraits).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 xml:space="preserve">New forms of literature evolved, such as the novel (e.g., Cervantes’ </w:t>
      </w:r>
      <w:r w:rsidRPr="00134832">
        <w:rPr>
          <w:i/>
          <w:sz w:val="32"/>
          <w:szCs w:val="32"/>
        </w:rPr>
        <w:t>Don Quixote</w:t>
      </w:r>
      <w:r w:rsidRPr="00134832">
        <w:rPr>
          <w:sz w:val="32"/>
          <w:szCs w:val="32"/>
        </w:rPr>
        <w:t>).</w:t>
      </w:r>
    </w:p>
    <w:p w:rsidR="00134832" w:rsidRPr="00134832" w:rsidRDefault="00134832" w:rsidP="00134832">
      <w:pPr>
        <w:pStyle w:val="NormalHSSCF"/>
        <w:rPr>
          <w:sz w:val="32"/>
          <w:szCs w:val="32"/>
        </w:rPr>
      </w:pPr>
    </w:p>
    <w:p w:rsidR="00134832" w:rsidRPr="00134832" w:rsidRDefault="00134832" w:rsidP="00134832">
      <w:pPr>
        <w:pStyle w:val="Heading8HSSCF"/>
        <w:rPr>
          <w:snapToGrid w:val="0"/>
          <w:sz w:val="32"/>
          <w:szCs w:val="32"/>
        </w:rPr>
      </w:pPr>
      <w:r w:rsidRPr="00134832">
        <w:rPr>
          <w:snapToGrid w:val="0"/>
          <w:sz w:val="32"/>
          <w:szCs w:val="32"/>
        </w:rPr>
        <w:t>Technologies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All-weather roads improved year- round transport and trade.</w:t>
      </w:r>
    </w:p>
    <w:p w:rsidR="0013483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New designs in farm tools increased producti</w:t>
      </w:r>
      <w:r w:rsidRPr="00134832">
        <w:rPr>
          <w:sz w:val="32"/>
          <w:szCs w:val="32"/>
        </w:rPr>
        <w:t>vity (agricultural revolution).</w:t>
      </w:r>
    </w:p>
    <w:p w:rsidR="002452C2" w:rsidRPr="00134832" w:rsidRDefault="00134832" w:rsidP="00134832">
      <w:pPr>
        <w:pStyle w:val="Bullet2"/>
        <w:rPr>
          <w:sz w:val="32"/>
          <w:szCs w:val="32"/>
        </w:rPr>
      </w:pPr>
      <w:r w:rsidRPr="00134832">
        <w:rPr>
          <w:sz w:val="32"/>
          <w:szCs w:val="32"/>
        </w:rPr>
        <w:t>Improvements in ship desig</w:t>
      </w:r>
      <w:r w:rsidRPr="00134832">
        <w:rPr>
          <w:sz w:val="32"/>
          <w:szCs w:val="32"/>
        </w:rPr>
        <w:t>n lowered the cost of transport</w:t>
      </w:r>
    </w:p>
    <w:sectPr w:rsidR="002452C2" w:rsidRPr="00134832" w:rsidSect="00134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74EB27F1"/>
    <w:multiLevelType w:val="hybridMultilevel"/>
    <w:tmpl w:val="3258E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2"/>
    <w:rsid w:val="00134832"/>
    <w:rsid w:val="002D360B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32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134832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134832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134832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134832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134832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134832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134832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134832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32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134832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134832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134832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134832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134832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134832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134832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134832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4CCB-37A9-4EE1-8EA2-65D55BE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2013-10-22T18:18:00Z</dcterms:created>
  <dcterms:modified xsi:type="dcterms:W3CDTF">2013-10-22T18:27:00Z</dcterms:modified>
</cp:coreProperties>
</file>