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8B" w:rsidRPr="000F158B" w:rsidRDefault="000F158B" w:rsidP="000F158B">
      <w:pPr>
        <w:pStyle w:val="SOLBullet"/>
        <w:rPr>
          <w:rFonts w:ascii="Comic Sans MS" w:hAnsi="Comic Sans MS"/>
          <w:sz w:val="20"/>
          <w:u w:val="single"/>
        </w:rPr>
      </w:pPr>
      <w:r w:rsidRPr="000F158B">
        <w:rPr>
          <w:rFonts w:ascii="Comic Sans MS" w:hAnsi="Comic Sans MS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9008B" wp14:editId="308693BD">
                <wp:simplePos x="0" y="0"/>
                <wp:positionH relativeFrom="column">
                  <wp:posOffset>-106680</wp:posOffset>
                </wp:positionH>
                <wp:positionV relativeFrom="paragraph">
                  <wp:posOffset>-1905</wp:posOffset>
                </wp:positionV>
                <wp:extent cx="6677025" cy="2733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733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4pt;margin-top:-.15pt;width:525.75pt;height:2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" filled="f" strokecolor="#243f60 [1604]" strokeweight="2pt"/>
            </w:pict>
          </mc:Fallback>
        </mc:AlternateContent>
      </w:r>
      <w:proofErr w:type="gramStart"/>
      <w:r w:rsidRPr="000F158B">
        <w:rPr>
          <w:rFonts w:ascii="Comic Sans MS" w:hAnsi="Comic Sans MS"/>
          <w:sz w:val="20"/>
          <w:u w:val="single"/>
        </w:rPr>
        <w:t>STANDARD WHII.6a</w:t>
      </w:r>
      <w:r w:rsidRPr="000F158B">
        <w:rPr>
          <w:rFonts w:ascii="Comic Sans MS" w:hAnsi="Comic Sans MS"/>
          <w:sz w:val="20"/>
          <w:u w:val="single"/>
        </w:rPr>
        <w:t xml:space="preserve"> </w:t>
      </w:r>
      <w:r w:rsidRPr="000F158B">
        <w:rPr>
          <w:rFonts w:ascii="Comic Sans MS" w:hAnsi="Comic Sans MS"/>
          <w:sz w:val="20"/>
          <w:u w:val="single"/>
        </w:rPr>
        <w:t>the Scientific Revolution and its effects.</w:t>
      </w:r>
      <w:proofErr w:type="gramEnd"/>
    </w:p>
    <w:p w:rsidR="000F158B" w:rsidRPr="000F158B" w:rsidRDefault="000F158B" w:rsidP="000F158B">
      <w:pPr>
        <w:rPr>
          <w:rFonts w:ascii="Comic Sans MS" w:hAnsi="Comic Sans MS"/>
          <w:snapToGrid w:val="0"/>
          <w:sz w:val="20"/>
          <w:szCs w:val="20"/>
        </w:rPr>
      </w:pPr>
      <w:r w:rsidRPr="000F158B">
        <w:rPr>
          <w:rFonts w:ascii="Comic Sans MS" w:hAnsi="Comic Sans MS"/>
          <w:snapToGrid w:val="0"/>
          <w:sz w:val="20"/>
          <w:szCs w:val="20"/>
        </w:rPr>
        <w:t>W</w:t>
      </w:r>
      <w:r w:rsidRPr="000F158B">
        <w:rPr>
          <w:rFonts w:ascii="Comic Sans MS" w:hAnsi="Comic Sans MS"/>
          <w:snapToGrid w:val="0"/>
          <w:sz w:val="20"/>
          <w:szCs w:val="20"/>
        </w:rPr>
        <w:t>ith its emphasis on reasoned observation and systematic measurement, the Scientific Revolution changed the way people viewed the world and their place in it.</w:t>
      </w:r>
    </w:p>
    <w:p w:rsidR="000F158B" w:rsidRPr="000F158B" w:rsidRDefault="000F158B" w:rsidP="000F158B">
      <w:pPr>
        <w:pStyle w:val="Heading8HSSCF"/>
        <w:rPr>
          <w:rFonts w:ascii="Comic Sans MS" w:hAnsi="Comic Sans MS"/>
          <w:snapToGrid w:val="0"/>
          <w:szCs w:val="20"/>
        </w:rPr>
      </w:pPr>
      <w:r w:rsidRPr="000F158B">
        <w:rPr>
          <w:rFonts w:ascii="Comic Sans MS" w:hAnsi="Comic Sans MS"/>
          <w:snapToGrid w:val="0"/>
          <w:szCs w:val="20"/>
        </w:rPr>
        <w:t>Pioneers of the scientific revolution</w:t>
      </w:r>
    </w:p>
    <w:p w:rsidR="000F158B" w:rsidRPr="000F158B" w:rsidRDefault="000F158B" w:rsidP="000F158B">
      <w:pPr>
        <w:pStyle w:val="Bullet2"/>
        <w:rPr>
          <w:rFonts w:ascii="Comic Sans MS" w:hAnsi="Comic Sans MS"/>
        </w:rPr>
      </w:pPr>
      <w:proofErr w:type="spellStart"/>
      <w:r w:rsidRPr="000F158B">
        <w:rPr>
          <w:rFonts w:ascii="Comic Sans MS" w:hAnsi="Comic Sans MS"/>
        </w:rPr>
        <w:t>Nicolaus</w:t>
      </w:r>
      <w:proofErr w:type="spellEnd"/>
      <w:r w:rsidRPr="000F158B">
        <w:rPr>
          <w:rFonts w:ascii="Comic Sans MS" w:hAnsi="Comic Sans MS"/>
        </w:rPr>
        <w:t xml:space="preserve"> Copernicus developed heliocentric theory.</w:t>
      </w:r>
    </w:p>
    <w:p w:rsidR="000F158B" w:rsidRPr="000F158B" w:rsidRDefault="000F158B" w:rsidP="000F158B">
      <w:pPr>
        <w:pStyle w:val="Bullet2"/>
        <w:rPr>
          <w:rFonts w:ascii="Comic Sans MS" w:hAnsi="Comic Sans MS"/>
        </w:rPr>
      </w:pPr>
      <w:r w:rsidRPr="000F158B">
        <w:rPr>
          <w:rFonts w:ascii="Comic Sans MS" w:hAnsi="Comic Sans MS"/>
        </w:rPr>
        <w:t xml:space="preserve">Johannes </w:t>
      </w:r>
      <w:proofErr w:type="spellStart"/>
      <w:r w:rsidRPr="000F158B">
        <w:rPr>
          <w:rFonts w:ascii="Comic Sans MS" w:hAnsi="Comic Sans MS"/>
        </w:rPr>
        <w:t>Kepler</w:t>
      </w:r>
      <w:proofErr w:type="spellEnd"/>
      <w:r w:rsidRPr="000F158B">
        <w:rPr>
          <w:rFonts w:ascii="Comic Sans MS" w:hAnsi="Comic Sans MS"/>
        </w:rPr>
        <w:t xml:space="preserve"> discovered planetary motion.</w:t>
      </w:r>
    </w:p>
    <w:p w:rsidR="000F158B" w:rsidRPr="000F158B" w:rsidRDefault="000F158B" w:rsidP="000F158B">
      <w:pPr>
        <w:pStyle w:val="Bullet2"/>
        <w:rPr>
          <w:rFonts w:ascii="Comic Sans MS" w:hAnsi="Comic Sans MS"/>
        </w:rPr>
      </w:pPr>
      <w:r w:rsidRPr="000F158B">
        <w:rPr>
          <w:rFonts w:ascii="Comic Sans MS" w:hAnsi="Comic Sans MS"/>
        </w:rPr>
        <w:t xml:space="preserve">Galileo </w:t>
      </w:r>
      <w:proofErr w:type="spellStart"/>
      <w:r w:rsidRPr="000F158B">
        <w:rPr>
          <w:rFonts w:ascii="Comic Sans MS" w:hAnsi="Comic Sans MS"/>
        </w:rPr>
        <w:t>Galilei</w:t>
      </w:r>
      <w:proofErr w:type="spellEnd"/>
      <w:r w:rsidRPr="000F158B">
        <w:rPr>
          <w:rFonts w:ascii="Comic Sans MS" w:hAnsi="Comic Sans MS"/>
        </w:rPr>
        <w:t xml:space="preserve"> used telescope to support heliocentric theory.</w:t>
      </w:r>
    </w:p>
    <w:p w:rsidR="000F158B" w:rsidRPr="000F158B" w:rsidRDefault="000F158B" w:rsidP="000F158B">
      <w:pPr>
        <w:pStyle w:val="Bullet2"/>
        <w:rPr>
          <w:rFonts w:ascii="Comic Sans MS" w:hAnsi="Comic Sans MS"/>
        </w:rPr>
      </w:pPr>
      <w:r w:rsidRPr="000F158B">
        <w:rPr>
          <w:rFonts w:ascii="Comic Sans MS" w:hAnsi="Comic Sans MS"/>
        </w:rPr>
        <w:t>Isaac Newton formulated law of gravity.</w:t>
      </w:r>
    </w:p>
    <w:p w:rsidR="000F158B" w:rsidRPr="000F158B" w:rsidRDefault="000F158B" w:rsidP="000F158B">
      <w:pPr>
        <w:pStyle w:val="Bullet2"/>
        <w:rPr>
          <w:rFonts w:ascii="Comic Sans MS" w:hAnsi="Comic Sans MS"/>
        </w:rPr>
      </w:pPr>
      <w:r w:rsidRPr="000F158B">
        <w:rPr>
          <w:rFonts w:ascii="Comic Sans MS" w:hAnsi="Comic Sans MS"/>
        </w:rPr>
        <w:t>William Harvey discovered circulation of the blood.</w:t>
      </w:r>
    </w:p>
    <w:p w:rsidR="000F158B" w:rsidRPr="000F158B" w:rsidRDefault="000F158B" w:rsidP="000F158B">
      <w:pPr>
        <w:pStyle w:val="NormalHSSCF"/>
        <w:rPr>
          <w:rFonts w:ascii="Comic Sans MS" w:hAnsi="Comic Sans MS"/>
          <w:snapToGrid w:val="0"/>
          <w:szCs w:val="20"/>
        </w:rPr>
      </w:pPr>
    </w:p>
    <w:p w:rsidR="000F158B" w:rsidRPr="000F158B" w:rsidRDefault="000F158B" w:rsidP="000F158B">
      <w:pPr>
        <w:pStyle w:val="Heading8HSSCF"/>
        <w:rPr>
          <w:rFonts w:ascii="Comic Sans MS" w:hAnsi="Comic Sans MS"/>
          <w:snapToGrid w:val="0"/>
          <w:szCs w:val="20"/>
        </w:rPr>
      </w:pPr>
      <w:r w:rsidRPr="000F158B">
        <w:rPr>
          <w:rFonts w:ascii="Comic Sans MS" w:hAnsi="Comic Sans MS"/>
          <w:snapToGrid w:val="0"/>
          <w:szCs w:val="20"/>
        </w:rPr>
        <w:t>Importance of the scientific revolution</w:t>
      </w:r>
    </w:p>
    <w:p w:rsidR="000F158B" w:rsidRPr="000F158B" w:rsidRDefault="000F158B" w:rsidP="000F158B">
      <w:pPr>
        <w:pStyle w:val="Bullet2"/>
        <w:rPr>
          <w:rFonts w:ascii="Comic Sans MS" w:hAnsi="Comic Sans MS"/>
        </w:rPr>
      </w:pPr>
      <w:r w:rsidRPr="000F158B">
        <w:rPr>
          <w:rFonts w:ascii="Comic Sans MS" w:hAnsi="Comic Sans MS"/>
        </w:rPr>
        <w:t>Emphasis on reason and systematic observation of nature</w:t>
      </w:r>
    </w:p>
    <w:p w:rsidR="000F158B" w:rsidRPr="000F158B" w:rsidRDefault="000F158B" w:rsidP="000F158B">
      <w:pPr>
        <w:pStyle w:val="Bullet2"/>
        <w:rPr>
          <w:rFonts w:ascii="Comic Sans MS" w:hAnsi="Comic Sans MS"/>
        </w:rPr>
      </w:pPr>
      <w:r w:rsidRPr="000F158B">
        <w:rPr>
          <w:rFonts w:ascii="Comic Sans MS" w:hAnsi="Comic Sans MS"/>
        </w:rPr>
        <w:t>Formu</w:t>
      </w:r>
      <w:r w:rsidRPr="000F158B">
        <w:rPr>
          <w:rFonts w:ascii="Comic Sans MS" w:hAnsi="Comic Sans MS"/>
        </w:rPr>
        <w:t>lation of the scientific method</w:t>
      </w:r>
    </w:p>
    <w:p w:rsidR="000F158B" w:rsidRPr="000F158B" w:rsidRDefault="000F158B" w:rsidP="000F158B">
      <w:pPr>
        <w:pStyle w:val="Bullet2"/>
        <w:rPr>
          <w:rFonts w:ascii="Comic Sans MS" w:hAnsi="Comic Sans MS"/>
        </w:rPr>
      </w:pPr>
      <w:r w:rsidRPr="000F158B">
        <w:rPr>
          <w:rFonts w:ascii="Comic Sans MS" w:hAnsi="Comic Sans MS"/>
        </w:rPr>
        <w:t>Expansion of scientific knowledge</w:t>
      </w:r>
    </w:p>
    <w:p w:rsidR="000F158B" w:rsidRPr="000F158B" w:rsidRDefault="000F158B" w:rsidP="000F158B">
      <w:pPr>
        <w:pStyle w:val="Bullet2"/>
        <w:numPr>
          <w:ilvl w:val="0"/>
          <w:numId w:val="0"/>
        </w:numPr>
        <w:ind w:left="259" w:hanging="259"/>
        <w:rPr>
          <w:rFonts w:ascii="Comic Sans MS" w:hAnsi="Comic Sans MS"/>
          <w:sz w:val="22"/>
          <w:szCs w:val="22"/>
        </w:rPr>
      </w:pPr>
    </w:p>
    <w:p w:rsidR="000F158B" w:rsidRPr="000F158B" w:rsidRDefault="000F158B" w:rsidP="000F158B">
      <w:pPr>
        <w:pStyle w:val="Bullet2"/>
        <w:numPr>
          <w:ilvl w:val="0"/>
          <w:numId w:val="0"/>
        </w:numPr>
        <w:ind w:left="259" w:hanging="259"/>
        <w:rPr>
          <w:b/>
          <w:sz w:val="22"/>
          <w:szCs w:val="22"/>
          <w:u w:val="single"/>
        </w:rPr>
      </w:pPr>
      <w:r w:rsidRPr="000F158B">
        <w:rPr>
          <w:b/>
          <w:sz w:val="22"/>
          <w:szCs w:val="22"/>
          <w:u w:val="single"/>
        </w:rPr>
        <w:t>S</w:t>
      </w:r>
      <w:r w:rsidRPr="000F158B">
        <w:rPr>
          <w:b/>
          <w:sz w:val="22"/>
          <w:szCs w:val="22"/>
          <w:u w:val="single"/>
        </w:rPr>
        <w:t>TANDARD WHII.6b</w:t>
      </w:r>
      <w:r w:rsidRPr="000F158B">
        <w:rPr>
          <w:b/>
          <w:sz w:val="22"/>
          <w:szCs w:val="22"/>
          <w:u w:val="single"/>
        </w:rPr>
        <w:t xml:space="preserve"> </w:t>
      </w:r>
      <w:r w:rsidRPr="000F158B">
        <w:rPr>
          <w:b/>
          <w:sz w:val="22"/>
          <w:szCs w:val="22"/>
          <w:u w:val="single"/>
        </w:rPr>
        <w:t xml:space="preserve">Age of Absolutism, the monarchies of Louis XIV </w:t>
      </w:r>
      <w:r w:rsidRPr="000F158B">
        <w:rPr>
          <w:b/>
          <w:sz w:val="22"/>
          <w:szCs w:val="22"/>
          <w:u w:val="single"/>
        </w:rPr>
        <w:t>&amp;</w:t>
      </w:r>
      <w:r w:rsidRPr="000F158B">
        <w:rPr>
          <w:b/>
          <w:sz w:val="22"/>
          <w:szCs w:val="22"/>
          <w:u w:val="single"/>
        </w:rPr>
        <w:t xml:space="preserve"> Peter the Great</w:t>
      </w:r>
    </w:p>
    <w:p w:rsidR="000F158B" w:rsidRPr="000F158B" w:rsidRDefault="000F158B" w:rsidP="000F158B">
      <w:pPr>
        <w:pStyle w:val="Bullet2"/>
        <w:numPr>
          <w:ilvl w:val="0"/>
          <w:numId w:val="0"/>
        </w:numPr>
        <w:ind w:left="259" w:hanging="259"/>
        <w:rPr>
          <w:snapToGrid w:val="0"/>
          <w:sz w:val="22"/>
          <w:szCs w:val="22"/>
        </w:rPr>
      </w:pPr>
      <w:r w:rsidRPr="000F158B">
        <w:rPr>
          <w:snapToGrid w:val="0"/>
          <w:sz w:val="22"/>
          <w:szCs w:val="22"/>
        </w:rPr>
        <w:t>The Age of Absolutism takes its name from a series of European monarchs who increased the power of their central governments.</w:t>
      </w:r>
    </w:p>
    <w:p w:rsidR="000F158B" w:rsidRPr="000F158B" w:rsidRDefault="000F158B" w:rsidP="000F158B">
      <w:pPr>
        <w:pStyle w:val="Heading8HSSCF"/>
        <w:rPr>
          <w:snapToGrid w:val="0"/>
          <w:sz w:val="22"/>
        </w:rPr>
      </w:pPr>
      <w:r w:rsidRPr="000F158B">
        <w:rPr>
          <w:snapToGrid w:val="0"/>
          <w:sz w:val="22"/>
        </w:rPr>
        <w:t>Characteristics of absolute monarchies</w:t>
      </w:r>
    </w:p>
    <w:p w:rsidR="000F158B" w:rsidRPr="000F158B" w:rsidRDefault="000F158B" w:rsidP="000F158B">
      <w:pPr>
        <w:pStyle w:val="Bullet2"/>
        <w:rPr>
          <w:sz w:val="22"/>
          <w:szCs w:val="22"/>
        </w:rPr>
      </w:pPr>
      <w:r w:rsidRPr="000F158B">
        <w:rPr>
          <w:sz w:val="22"/>
          <w:szCs w:val="22"/>
        </w:rPr>
        <w:t>Centralization of power</w:t>
      </w:r>
    </w:p>
    <w:p w:rsidR="000F158B" w:rsidRPr="000F158B" w:rsidRDefault="000F158B" w:rsidP="000F158B">
      <w:pPr>
        <w:pStyle w:val="Bullet2"/>
        <w:rPr>
          <w:sz w:val="22"/>
          <w:szCs w:val="22"/>
        </w:rPr>
      </w:pPr>
      <w:r w:rsidRPr="000F158B">
        <w:rPr>
          <w:sz w:val="22"/>
          <w:szCs w:val="22"/>
        </w:rPr>
        <w:t>Concept of rule by divine right</w:t>
      </w:r>
    </w:p>
    <w:p w:rsidR="000F158B" w:rsidRPr="000F158B" w:rsidRDefault="000F158B" w:rsidP="000F158B">
      <w:pPr>
        <w:pStyle w:val="NormalHSSCF"/>
        <w:rPr>
          <w:snapToGrid w:val="0"/>
          <w:sz w:val="22"/>
        </w:rPr>
      </w:pPr>
    </w:p>
    <w:p w:rsidR="000F158B" w:rsidRPr="000F158B" w:rsidRDefault="000F158B" w:rsidP="000F158B">
      <w:pPr>
        <w:pStyle w:val="Heading8HSSCF"/>
        <w:rPr>
          <w:snapToGrid w:val="0"/>
          <w:sz w:val="22"/>
        </w:rPr>
      </w:pPr>
      <w:r w:rsidRPr="000F158B">
        <w:rPr>
          <w:snapToGrid w:val="0"/>
          <w:sz w:val="22"/>
        </w:rPr>
        <w:t>Absolute monarchs</w:t>
      </w:r>
    </w:p>
    <w:p w:rsidR="000F158B" w:rsidRPr="000F158B" w:rsidRDefault="000F158B" w:rsidP="000F158B">
      <w:pPr>
        <w:pStyle w:val="Bullet2"/>
        <w:rPr>
          <w:sz w:val="22"/>
          <w:szCs w:val="22"/>
        </w:rPr>
      </w:pPr>
      <w:r w:rsidRPr="000F158B">
        <w:rPr>
          <w:sz w:val="22"/>
          <w:szCs w:val="22"/>
        </w:rPr>
        <w:t>Louis XIV of France: Palace of Versailles a</w:t>
      </w:r>
      <w:r w:rsidRPr="000F158B">
        <w:rPr>
          <w:sz w:val="22"/>
          <w:szCs w:val="22"/>
        </w:rPr>
        <w:t>s a symbol of royal power</w:t>
      </w:r>
    </w:p>
    <w:p w:rsidR="000F158B" w:rsidRPr="000F158B" w:rsidRDefault="000F158B" w:rsidP="000F158B">
      <w:pPr>
        <w:pStyle w:val="Bullet2"/>
        <w:rPr>
          <w:sz w:val="22"/>
          <w:szCs w:val="22"/>
        </w:rPr>
      </w:pPr>
      <w:r w:rsidRPr="000F158B">
        <w:rPr>
          <w:sz w:val="22"/>
          <w:szCs w:val="22"/>
        </w:rPr>
        <w:t>Peter the Great of Russia: Westernization of Russia</w:t>
      </w:r>
    </w:p>
    <w:p w:rsidR="000F158B" w:rsidRPr="000F158B" w:rsidRDefault="000F158B" w:rsidP="000F158B">
      <w:pPr>
        <w:pStyle w:val="Bullet2"/>
        <w:numPr>
          <w:ilvl w:val="0"/>
          <w:numId w:val="0"/>
        </w:numPr>
        <w:ind w:left="259" w:hanging="259"/>
        <w:rPr>
          <w:rFonts w:ascii="Comic Sans MS" w:hAnsi="Comic Sans MS"/>
        </w:rPr>
      </w:pPr>
      <w:r w:rsidRPr="000F158B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600AB" wp14:editId="76845159">
                <wp:simplePos x="0" y="0"/>
                <wp:positionH relativeFrom="column">
                  <wp:posOffset>-259080</wp:posOffset>
                </wp:positionH>
                <wp:positionV relativeFrom="paragraph">
                  <wp:posOffset>114300</wp:posOffset>
                </wp:positionV>
                <wp:extent cx="7058025" cy="22479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2247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20.4pt;margin-top:9pt;width:555.75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" filled="f" strokecolor="#243f60 [1604]" strokeweight="2pt"/>
            </w:pict>
          </mc:Fallback>
        </mc:AlternateContent>
      </w:r>
    </w:p>
    <w:p w:rsidR="000F158B" w:rsidRPr="000F158B" w:rsidRDefault="000F158B" w:rsidP="000F158B">
      <w:pPr>
        <w:pStyle w:val="Bullet2"/>
        <w:numPr>
          <w:ilvl w:val="0"/>
          <w:numId w:val="0"/>
        </w:numPr>
        <w:ind w:left="259" w:hanging="259"/>
        <w:rPr>
          <w:rFonts w:ascii="Comic Sans MS" w:hAnsi="Comic Sans MS"/>
          <w:b/>
          <w:u w:val="single"/>
        </w:rPr>
      </w:pPr>
      <w:r w:rsidRPr="000F158B">
        <w:rPr>
          <w:rFonts w:ascii="Comic Sans MS" w:hAnsi="Comic Sans MS"/>
          <w:b/>
          <w:u w:val="single"/>
        </w:rPr>
        <w:t xml:space="preserve">Standard 6c </w:t>
      </w:r>
      <w:r w:rsidRPr="000F158B">
        <w:rPr>
          <w:rFonts w:ascii="Comic Sans MS" w:hAnsi="Comic Sans MS"/>
          <w:b/>
          <w:u w:val="single"/>
        </w:rPr>
        <w:t>English Civil War and the Glorious Revolution on democracy</w:t>
      </w:r>
    </w:p>
    <w:p w:rsidR="000F158B" w:rsidRPr="000F158B" w:rsidRDefault="000F158B" w:rsidP="000F158B">
      <w:pPr>
        <w:pStyle w:val="Bullet2"/>
        <w:numPr>
          <w:ilvl w:val="0"/>
          <w:numId w:val="0"/>
        </w:numPr>
        <w:ind w:left="259" w:hanging="259"/>
        <w:rPr>
          <w:rFonts w:ascii="Comic Sans MS" w:hAnsi="Comic Sans MS"/>
          <w:snapToGrid w:val="0"/>
        </w:rPr>
      </w:pPr>
      <w:r w:rsidRPr="000F158B">
        <w:rPr>
          <w:rFonts w:ascii="Comic Sans MS" w:hAnsi="Comic Sans MS"/>
          <w:snapToGrid w:val="0"/>
        </w:rPr>
        <w:t xml:space="preserve">Political democracy rests on the principle that government derives power from the consent of the governed. The foundations of English rights include the jury trial, the Magna </w:t>
      </w:r>
      <w:proofErr w:type="spellStart"/>
      <w:r w:rsidRPr="000F158B">
        <w:rPr>
          <w:rFonts w:ascii="Comic Sans MS" w:hAnsi="Comic Sans MS"/>
          <w:snapToGrid w:val="0"/>
        </w:rPr>
        <w:t>Carta</w:t>
      </w:r>
      <w:proofErr w:type="spellEnd"/>
      <w:r w:rsidRPr="000F158B">
        <w:rPr>
          <w:rFonts w:ascii="Comic Sans MS" w:hAnsi="Comic Sans MS"/>
          <w:snapToGrid w:val="0"/>
        </w:rPr>
        <w:t>, and common law. The English Civil War and the Glorious Revolution prompted further development of the rights of Englishmen.</w:t>
      </w:r>
    </w:p>
    <w:p w:rsidR="000F158B" w:rsidRPr="000F158B" w:rsidRDefault="000F158B" w:rsidP="000F158B">
      <w:pPr>
        <w:pStyle w:val="Bullet2"/>
        <w:numPr>
          <w:ilvl w:val="0"/>
          <w:numId w:val="0"/>
        </w:numPr>
        <w:ind w:left="259" w:hanging="259"/>
        <w:rPr>
          <w:rFonts w:ascii="Comic Sans MS" w:hAnsi="Comic Sans MS"/>
          <w:snapToGrid w:val="0"/>
        </w:rPr>
      </w:pPr>
    </w:p>
    <w:p w:rsidR="000F158B" w:rsidRPr="000F158B" w:rsidRDefault="000F158B" w:rsidP="000F158B">
      <w:pPr>
        <w:pStyle w:val="Heading8HSSCF"/>
        <w:rPr>
          <w:rFonts w:ascii="Comic Sans MS" w:hAnsi="Comic Sans MS"/>
          <w:snapToGrid w:val="0"/>
          <w:szCs w:val="20"/>
        </w:rPr>
      </w:pPr>
      <w:r w:rsidRPr="000F158B">
        <w:rPr>
          <w:rFonts w:ascii="Comic Sans MS" w:hAnsi="Comic Sans MS"/>
          <w:snapToGrid w:val="0"/>
          <w:szCs w:val="20"/>
        </w:rPr>
        <w:t>Development of the rights of Englishmen</w:t>
      </w:r>
    </w:p>
    <w:p w:rsidR="000F158B" w:rsidRPr="000F158B" w:rsidRDefault="000F158B" w:rsidP="000F158B">
      <w:pPr>
        <w:pStyle w:val="Bullet2"/>
        <w:rPr>
          <w:rFonts w:ascii="Comic Sans MS" w:hAnsi="Comic Sans MS"/>
        </w:rPr>
      </w:pPr>
      <w:r w:rsidRPr="000F158B">
        <w:rPr>
          <w:rFonts w:ascii="Comic Sans MS" w:hAnsi="Comic Sans MS"/>
        </w:rPr>
        <w:t>Oliver Cromwell and the execution of Charles I</w:t>
      </w:r>
    </w:p>
    <w:p w:rsidR="000F158B" w:rsidRPr="000F158B" w:rsidRDefault="000F158B" w:rsidP="000F158B">
      <w:pPr>
        <w:pStyle w:val="Bullet2"/>
        <w:rPr>
          <w:rFonts w:ascii="Comic Sans MS" w:hAnsi="Comic Sans MS"/>
        </w:rPr>
      </w:pPr>
      <w:r w:rsidRPr="000F158B">
        <w:rPr>
          <w:rFonts w:ascii="Comic Sans MS" w:hAnsi="Comic Sans MS"/>
        </w:rPr>
        <w:t>The restoration of Charles II</w:t>
      </w:r>
    </w:p>
    <w:p w:rsidR="000F158B" w:rsidRPr="000F158B" w:rsidRDefault="000F158B" w:rsidP="000F158B">
      <w:pPr>
        <w:pStyle w:val="Bullet2"/>
        <w:rPr>
          <w:rFonts w:ascii="Comic Sans MS" w:hAnsi="Comic Sans MS"/>
        </w:rPr>
      </w:pPr>
      <w:r w:rsidRPr="000F158B">
        <w:rPr>
          <w:rFonts w:ascii="Comic Sans MS" w:hAnsi="Comic Sans MS"/>
        </w:rPr>
        <w:t>Development of political parties/factions</w:t>
      </w:r>
    </w:p>
    <w:p w:rsidR="000F158B" w:rsidRPr="000F158B" w:rsidRDefault="000F158B" w:rsidP="000F158B">
      <w:pPr>
        <w:pStyle w:val="Bullet2"/>
        <w:rPr>
          <w:rFonts w:ascii="Comic Sans MS" w:hAnsi="Comic Sans MS"/>
        </w:rPr>
      </w:pPr>
      <w:r w:rsidRPr="000F158B">
        <w:rPr>
          <w:rFonts w:ascii="Comic Sans MS" w:hAnsi="Comic Sans MS"/>
        </w:rPr>
        <w:t>Glorious Revolution (William and Mary)</w:t>
      </w:r>
    </w:p>
    <w:p w:rsidR="000F158B" w:rsidRPr="000F158B" w:rsidRDefault="000F158B" w:rsidP="000F158B">
      <w:pPr>
        <w:pStyle w:val="Bullet2"/>
        <w:rPr>
          <w:rFonts w:ascii="Comic Sans MS" w:hAnsi="Comic Sans MS"/>
        </w:rPr>
      </w:pPr>
      <w:r w:rsidRPr="000F158B">
        <w:rPr>
          <w:rFonts w:ascii="Comic Sans MS" w:hAnsi="Comic Sans MS"/>
        </w:rPr>
        <w:t>Increase of parliamentary power and decrease of</w:t>
      </w:r>
      <w:r w:rsidRPr="000F158B">
        <w:rPr>
          <w:rFonts w:ascii="Comic Sans MS" w:hAnsi="Comic Sans MS"/>
        </w:rPr>
        <w:t xml:space="preserve"> royal power</w:t>
      </w:r>
    </w:p>
    <w:p w:rsidR="000F158B" w:rsidRPr="000F158B" w:rsidRDefault="000F158B" w:rsidP="000F158B">
      <w:pPr>
        <w:pStyle w:val="Bullet2"/>
        <w:rPr>
          <w:rFonts w:ascii="Comic Sans MS" w:hAnsi="Comic Sans MS"/>
        </w:rPr>
      </w:pPr>
      <w:r w:rsidRPr="000F158B">
        <w:rPr>
          <w:rFonts w:ascii="Comic Sans MS" w:hAnsi="Comic Sans MS"/>
        </w:rPr>
        <w:t>English Bill of Rights of 1689</w:t>
      </w:r>
    </w:p>
    <w:p w:rsidR="000F158B" w:rsidRPr="000F158B" w:rsidRDefault="000F158B" w:rsidP="000F158B">
      <w:pPr>
        <w:pStyle w:val="Bullet2"/>
        <w:numPr>
          <w:ilvl w:val="0"/>
          <w:numId w:val="0"/>
        </w:numPr>
        <w:ind w:left="259"/>
        <w:rPr>
          <w:rFonts w:ascii="Comic Sans MS" w:hAnsi="Comic Sans MS"/>
          <w:sz w:val="22"/>
          <w:szCs w:val="22"/>
        </w:rPr>
      </w:pPr>
    </w:p>
    <w:p w:rsidR="000F158B" w:rsidRPr="000F158B" w:rsidRDefault="000F158B" w:rsidP="000F158B">
      <w:pPr>
        <w:pStyle w:val="Bullet2"/>
        <w:numPr>
          <w:ilvl w:val="0"/>
          <w:numId w:val="0"/>
        </w:numPr>
        <w:ind w:left="259" w:hanging="259"/>
        <w:rPr>
          <w:b/>
          <w:sz w:val="22"/>
          <w:szCs w:val="22"/>
          <w:u w:val="single"/>
        </w:rPr>
      </w:pPr>
      <w:r w:rsidRPr="000F158B">
        <w:rPr>
          <w:b/>
          <w:sz w:val="22"/>
          <w:szCs w:val="22"/>
          <w:u w:val="single"/>
        </w:rPr>
        <w:t>STANDARD WHII.6d</w:t>
      </w:r>
      <w:r w:rsidRPr="000F158B">
        <w:rPr>
          <w:b/>
          <w:sz w:val="22"/>
          <w:szCs w:val="22"/>
          <w:u w:val="single"/>
        </w:rPr>
        <w:tab/>
      </w:r>
      <w:r w:rsidRPr="000F158B">
        <w:rPr>
          <w:b/>
          <w:sz w:val="22"/>
          <w:szCs w:val="22"/>
          <w:u w:val="single"/>
        </w:rPr>
        <w:t>Enlightenment Philosophers</w:t>
      </w:r>
    </w:p>
    <w:p w:rsidR="000F158B" w:rsidRPr="000F158B" w:rsidRDefault="000F158B" w:rsidP="000F158B">
      <w:pPr>
        <w:pStyle w:val="NormalHSSCF"/>
        <w:rPr>
          <w:snapToGrid w:val="0"/>
          <w:sz w:val="22"/>
        </w:rPr>
      </w:pPr>
      <w:r w:rsidRPr="000F158B">
        <w:rPr>
          <w:snapToGrid w:val="0"/>
          <w:sz w:val="22"/>
        </w:rPr>
        <w:t>Enlightenment thinkers believed that human progress was possible through the application of scientific knowledge and reason to issues of law and government.</w:t>
      </w:r>
    </w:p>
    <w:p w:rsidR="000F158B" w:rsidRPr="000F158B" w:rsidRDefault="000F158B" w:rsidP="000F158B">
      <w:pPr>
        <w:pStyle w:val="Bullet2"/>
        <w:numPr>
          <w:ilvl w:val="0"/>
          <w:numId w:val="0"/>
        </w:numPr>
        <w:ind w:left="259" w:hanging="259"/>
        <w:rPr>
          <w:rFonts w:ascii="Comic Sans MS" w:hAnsi="Comic Sans MS"/>
          <w:sz w:val="22"/>
          <w:szCs w:val="22"/>
        </w:rPr>
      </w:pPr>
      <w:r w:rsidRPr="000F158B">
        <w:rPr>
          <w:snapToGrid w:val="0"/>
          <w:sz w:val="22"/>
          <w:szCs w:val="22"/>
        </w:rPr>
        <w:t xml:space="preserve">Enlightenment ideas influenced the leaders of the American Revolution </w:t>
      </w:r>
      <w:r>
        <w:rPr>
          <w:snapToGrid w:val="0"/>
          <w:sz w:val="22"/>
          <w:szCs w:val="22"/>
        </w:rPr>
        <w:t>&amp;</w:t>
      </w:r>
      <w:r w:rsidRPr="000F158B">
        <w:rPr>
          <w:snapToGrid w:val="0"/>
          <w:sz w:val="22"/>
          <w:szCs w:val="22"/>
        </w:rPr>
        <w:t xml:space="preserve"> the writing of the Declaration of Independence.</w:t>
      </w:r>
    </w:p>
    <w:p w:rsidR="000F158B" w:rsidRPr="000F158B" w:rsidRDefault="000F158B" w:rsidP="000F158B">
      <w:pPr>
        <w:pStyle w:val="Bullet2"/>
        <w:numPr>
          <w:ilvl w:val="0"/>
          <w:numId w:val="0"/>
        </w:numPr>
        <w:ind w:left="259" w:hanging="259"/>
        <w:rPr>
          <w:rFonts w:ascii="Comic Sans MS" w:hAnsi="Comic Sans MS"/>
          <w:sz w:val="22"/>
          <w:szCs w:val="22"/>
        </w:rPr>
      </w:pPr>
    </w:p>
    <w:p w:rsidR="000F158B" w:rsidRPr="000F158B" w:rsidRDefault="000F158B" w:rsidP="000F158B">
      <w:pPr>
        <w:pStyle w:val="Heading8HSSCF"/>
        <w:rPr>
          <w:snapToGrid w:val="0"/>
          <w:sz w:val="22"/>
        </w:rPr>
      </w:pPr>
      <w:r w:rsidRPr="000F158B">
        <w:rPr>
          <w:snapToGrid w:val="0"/>
          <w:sz w:val="22"/>
        </w:rPr>
        <w:t>The Enlightenment</w:t>
      </w:r>
    </w:p>
    <w:p w:rsidR="000F158B" w:rsidRPr="000F158B" w:rsidRDefault="000F158B" w:rsidP="000F158B">
      <w:pPr>
        <w:pStyle w:val="Bullet2"/>
        <w:rPr>
          <w:sz w:val="22"/>
          <w:szCs w:val="22"/>
        </w:rPr>
      </w:pPr>
      <w:r w:rsidRPr="000F158B">
        <w:rPr>
          <w:sz w:val="22"/>
          <w:szCs w:val="22"/>
        </w:rPr>
        <w:t>Applied reason to the human world, as well as to the rest of the natural world</w:t>
      </w:r>
    </w:p>
    <w:p w:rsidR="000F158B" w:rsidRPr="000F158B" w:rsidRDefault="000F158B" w:rsidP="000F158B">
      <w:pPr>
        <w:pStyle w:val="Bullet2"/>
        <w:rPr>
          <w:sz w:val="22"/>
          <w:szCs w:val="22"/>
        </w:rPr>
      </w:pPr>
      <w:r w:rsidRPr="000F158B">
        <w:rPr>
          <w:sz w:val="22"/>
          <w:szCs w:val="22"/>
        </w:rPr>
        <w:t>Stimulated religious tolerance</w:t>
      </w:r>
    </w:p>
    <w:p w:rsidR="000F158B" w:rsidRPr="000F158B" w:rsidRDefault="000F158B" w:rsidP="000F158B">
      <w:pPr>
        <w:pStyle w:val="Bullet2"/>
        <w:rPr>
          <w:sz w:val="22"/>
          <w:szCs w:val="22"/>
        </w:rPr>
      </w:pPr>
      <w:r w:rsidRPr="000F158B">
        <w:rPr>
          <w:sz w:val="22"/>
          <w:szCs w:val="22"/>
        </w:rPr>
        <w:t>Fueled democratic revolutions around the world</w:t>
      </w:r>
    </w:p>
    <w:p w:rsidR="000F158B" w:rsidRPr="000F158B" w:rsidRDefault="000F158B" w:rsidP="000F158B">
      <w:pPr>
        <w:pStyle w:val="Heading8HSSCF"/>
        <w:rPr>
          <w:snapToGrid w:val="0"/>
          <w:sz w:val="22"/>
        </w:rPr>
      </w:pPr>
      <w:r w:rsidRPr="000F158B">
        <w:rPr>
          <w:snapToGrid w:val="0"/>
          <w:sz w:val="22"/>
        </w:rPr>
        <w:lastRenderedPageBreak/>
        <w:t>Enlightenment thinkers and their ideas</w:t>
      </w:r>
    </w:p>
    <w:p w:rsidR="000F158B" w:rsidRPr="000F158B" w:rsidRDefault="000F158B" w:rsidP="000F158B">
      <w:pPr>
        <w:pStyle w:val="Bullet2"/>
        <w:rPr>
          <w:strike/>
          <w:sz w:val="22"/>
          <w:szCs w:val="22"/>
        </w:rPr>
      </w:pPr>
      <w:r w:rsidRPr="000F158B">
        <w:rPr>
          <w:sz w:val="22"/>
          <w:szCs w:val="22"/>
        </w:rPr>
        <w:t xml:space="preserve">Thomas Hobbes’ </w:t>
      </w:r>
      <w:r w:rsidRPr="000F158B">
        <w:rPr>
          <w:i/>
          <w:sz w:val="22"/>
          <w:szCs w:val="22"/>
        </w:rPr>
        <w:t>Leviathan</w:t>
      </w:r>
      <w:r w:rsidRPr="000F158B">
        <w:rPr>
          <w:sz w:val="22"/>
          <w:szCs w:val="22"/>
        </w:rPr>
        <w:t>: Humans exist in a primitive “state of nature” and consent to government for self-protection.</w:t>
      </w:r>
    </w:p>
    <w:p w:rsidR="000F158B" w:rsidRPr="000F158B" w:rsidRDefault="000F158B" w:rsidP="000F158B">
      <w:pPr>
        <w:pStyle w:val="Bullet2"/>
        <w:rPr>
          <w:strike/>
          <w:sz w:val="22"/>
          <w:szCs w:val="22"/>
        </w:rPr>
      </w:pPr>
      <w:r w:rsidRPr="000F158B">
        <w:rPr>
          <w:sz w:val="22"/>
          <w:szCs w:val="22"/>
        </w:rPr>
        <w:t xml:space="preserve">John Locke’s </w:t>
      </w:r>
      <w:r w:rsidRPr="000F158B">
        <w:rPr>
          <w:i/>
          <w:sz w:val="22"/>
          <w:szCs w:val="22"/>
        </w:rPr>
        <w:t>Two Treatises on Government</w:t>
      </w:r>
      <w:r w:rsidRPr="000F158B">
        <w:rPr>
          <w:sz w:val="22"/>
          <w:szCs w:val="22"/>
        </w:rPr>
        <w:t>: People are sovereign and consent to government for protection of natural rights to life, liberty, and property.</w:t>
      </w:r>
    </w:p>
    <w:p w:rsidR="000F158B" w:rsidRPr="000F158B" w:rsidRDefault="000F158B" w:rsidP="000F158B">
      <w:pPr>
        <w:pStyle w:val="Bullet2"/>
        <w:rPr>
          <w:sz w:val="22"/>
          <w:szCs w:val="22"/>
        </w:rPr>
      </w:pPr>
      <w:r w:rsidRPr="000F158B">
        <w:rPr>
          <w:sz w:val="22"/>
          <w:szCs w:val="22"/>
        </w:rPr>
        <w:t xml:space="preserve">Montesquieu’s </w:t>
      </w:r>
      <w:r w:rsidRPr="000F158B">
        <w:rPr>
          <w:i/>
          <w:sz w:val="22"/>
          <w:szCs w:val="22"/>
        </w:rPr>
        <w:t>The Spirit of Laws</w:t>
      </w:r>
      <w:r w:rsidRPr="000F158B">
        <w:rPr>
          <w:sz w:val="22"/>
          <w:szCs w:val="22"/>
        </w:rPr>
        <w:t>: The best form of government includes a separation of powers.</w:t>
      </w:r>
    </w:p>
    <w:p w:rsidR="000F158B" w:rsidRPr="000F158B" w:rsidRDefault="000F158B" w:rsidP="000F158B">
      <w:pPr>
        <w:pStyle w:val="Bullet2"/>
        <w:rPr>
          <w:sz w:val="22"/>
          <w:szCs w:val="22"/>
        </w:rPr>
      </w:pPr>
      <w:r w:rsidRPr="000F158B">
        <w:rPr>
          <w:sz w:val="22"/>
          <w:szCs w:val="22"/>
        </w:rPr>
        <w:t xml:space="preserve">Jean-Jacques Rousseau’s </w:t>
      </w:r>
      <w:r w:rsidRPr="000F158B">
        <w:rPr>
          <w:i/>
          <w:sz w:val="22"/>
          <w:szCs w:val="22"/>
        </w:rPr>
        <w:t>The Social Contract</w:t>
      </w:r>
      <w:r w:rsidRPr="000F158B">
        <w:rPr>
          <w:sz w:val="22"/>
          <w:szCs w:val="22"/>
        </w:rPr>
        <w:t>: Government is a contract between rulers and the people.</w:t>
      </w:r>
    </w:p>
    <w:p w:rsidR="000F158B" w:rsidRPr="000F158B" w:rsidRDefault="000F158B" w:rsidP="000F158B">
      <w:pPr>
        <w:pStyle w:val="Bullet2"/>
        <w:rPr>
          <w:sz w:val="22"/>
          <w:szCs w:val="22"/>
        </w:rPr>
      </w:pPr>
      <w:r w:rsidRPr="000F158B">
        <w:rPr>
          <w:sz w:val="22"/>
          <w:szCs w:val="22"/>
        </w:rPr>
        <w:t>Voltaire: Religious toleration should triumph over religious fanaticism; separation of church and state.</w:t>
      </w:r>
    </w:p>
    <w:p w:rsidR="000F158B" w:rsidRPr="000F158B" w:rsidRDefault="000F158B" w:rsidP="000F158B">
      <w:pPr>
        <w:pStyle w:val="NormalHSSCF"/>
        <w:rPr>
          <w:sz w:val="22"/>
        </w:rPr>
      </w:pPr>
    </w:p>
    <w:p w:rsidR="000F158B" w:rsidRPr="000F158B" w:rsidRDefault="000F158B" w:rsidP="000F158B">
      <w:pPr>
        <w:pStyle w:val="Heading8HSSCF"/>
        <w:rPr>
          <w:snapToGrid w:val="0"/>
          <w:sz w:val="22"/>
        </w:rPr>
      </w:pPr>
      <w:r w:rsidRPr="000F158B">
        <w:rPr>
          <w:snapToGrid w:val="0"/>
          <w:sz w:val="22"/>
        </w:rPr>
        <w:t>Influence of the Enlightenment</w:t>
      </w:r>
    </w:p>
    <w:p w:rsidR="000F158B" w:rsidRPr="000F158B" w:rsidRDefault="000F158B" w:rsidP="000F158B">
      <w:pPr>
        <w:pStyle w:val="Bullet2"/>
        <w:rPr>
          <w:sz w:val="22"/>
          <w:szCs w:val="22"/>
        </w:rPr>
      </w:pPr>
      <w:r w:rsidRPr="000F158B">
        <w:rPr>
          <w:sz w:val="22"/>
          <w:szCs w:val="22"/>
        </w:rPr>
        <w:t>Political philosophies of the Enlightenment fueled revolution in the Americas and France.</w:t>
      </w:r>
    </w:p>
    <w:p w:rsidR="000F158B" w:rsidRPr="000F158B" w:rsidRDefault="000F158B" w:rsidP="000F158B">
      <w:pPr>
        <w:pStyle w:val="Bullet2"/>
        <w:rPr>
          <w:sz w:val="22"/>
          <w:szCs w:val="22"/>
        </w:rPr>
      </w:pPr>
      <w:r w:rsidRPr="000F158B">
        <w:rPr>
          <w:sz w:val="22"/>
          <w:szCs w:val="22"/>
        </w:rPr>
        <w:t>Thomas Jefferson’s Declaration of Independence in</w:t>
      </w:r>
      <w:r w:rsidRPr="000F158B">
        <w:rPr>
          <w:sz w:val="22"/>
          <w:szCs w:val="22"/>
        </w:rPr>
        <w:t>corporated Enlightenment ideas.</w:t>
      </w:r>
    </w:p>
    <w:p w:rsidR="000F158B" w:rsidRPr="000F158B" w:rsidRDefault="000F158B" w:rsidP="000F158B">
      <w:pPr>
        <w:pStyle w:val="Bullet2"/>
        <w:rPr>
          <w:sz w:val="22"/>
          <w:szCs w:val="22"/>
        </w:rPr>
      </w:pPr>
      <w:r w:rsidRPr="000F158B">
        <w:rPr>
          <w:sz w:val="22"/>
          <w:szCs w:val="22"/>
        </w:rPr>
        <w:t>The Constitution of the United States of America and Bill of Rights incorporated Enlightenment ideas.</w:t>
      </w:r>
    </w:p>
    <w:p w:rsidR="000F158B" w:rsidRPr="000F158B" w:rsidRDefault="000F158B" w:rsidP="000F158B">
      <w:pPr>
        <w:pStyle w:val="Bullet2"/>
        <w:numPr>
          <w:ilvl w:val="0"/>
          <w:numId w:val="0"/>
        </w:numPr>
        <w:ind w:left="259" w:hanging="259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2D4DB" wp14:editId="7A3CD0BD">
                <wp:simplePos x="0" y="0"/>
                <wp:positionH relativeFrom="column">
                  <wp:posOffset>-116205</wp:posOffset>
                </wp:positionH>
                <wp:positionV relativeFrom="paragraph">
                  <wp:posOffset>116840</wp:posOffset>
                </wp:positionV>
                <wp:extent cx="6553200" cy="2895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895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.15pt;margin-top:9.2pt;width:516pt;height:22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" filled="f" strokecolor="#243f60 [1604]" strokeweight="2pt"/>
            </w:pict>
          </mc:Fallback>
        </mc:AlternateContent>
      </w:r>
    </w:p>
    <w:p w:rsidR="000F158B" w:rsidRPr="000F158B" w:rsidRDefault="000F158B" w:rsidP="000F158B">
      <w:pPr>
        <w:pStyle w:val="Bullet2"/>
        <w:numPr>
          <w:ilvl w:val="0"/>
          <w:numId w:val="0"/>
        </w:numPr>
        <w:ind w:left="259" w:hanging="259"/>
        <w:rPr>
          <w:rFonts w:ascii="Comic Sans MS" w:hAnsi="Comic Sans MS"/>
          <w:b/>
          <w:u w:val="single"/>
        </w:rPr>
      </w:pPr>
      <w:r w:rsidRPr="000F158B">
        <w:rPr>
          <w:rFonts w:ascii="Comic Sans MS" w:hAnsi="Comic Sans MS"/>
          <w:b/>
          <w:u w:val="single"/>
        </w:rPr>
        <w:t>STANDARD WHII 6e French Revolution</w:t>
      </w:r>
    </w:p>
    <w:p w:rsidR="000F158B" w:rsidRDefault="000F158B" w:rsidP="000F158B">
      <w:pPr>
        <w:pStyle w:val="Bullet2"/>
        <w:numPr>
          <w:ilvl w:val="0"/>
          <w:numId w:val="0"/>
        </w:numPr>
        <w:ind w:left="259" w:hanging="259"/>
        <w:rPr>
          <w:rFonts w:ascii="Comic Sans MS" w:hAnsi="Comic Sans MS"/>
          <w:snapToGrid w:val="0"/>
        </w:rPr>
      </w:pPr>
      <w:r w:rsidRPr="000F158B">
        <w:rPr>
          <w:rFonts w:ascii="Comic Sans MS" w:hAnsi="Comic Sans MS"/>
          <w:snapToGrid w:val="0"/>
        </w:rPr>
        <w:t>The ideas of the Enlightenment and French participation in the American Revolution influenced the F</w:t>
      </w:r>
      <w:r>
        <w:rPr>
          <w:rFonts w:ascii="Comic Sans MS" w:hAnsi="Comic Sans MS"/>
          <w:snapToGrid w:val="0"/>
        </w:rPr>
        <w:t>rench</w:t>
      </w:r>
    </w:p>
    <w:p w:rsidR="000F158B" w:rsidRPr="000F158B" w:rsidRDefault="000F158B" w:rsidP="000F158B">
      <w:pPr>
        <w:pStyle w:val="Bullet2"/>
        <w:numPr>
          <w:ilvl w:val="0"/>
          <w:numId w:val="0"/>
        </w:numPr>
        <w:ind w:left="259" w:hanging="259"/>
        <w:rPr>
          <w:rFonts w:ascii="Comic Sans MS" w:hAnsi="Comic Sans MS"/>
          <w:snapToGrid w:val="0"/>
        </w:rPr>
      </w:pPr>
      <w:proofErr w:type="gramStart"/>
      <w:r w:rsidRPr="000F158B">
        <w:rPr>
          <w:rFonts w:ascii="Comic Sans MS" w:hAnsi="Comic Sans MS"/>
          <w:snapToGrid w:val="0"/>
        </w:rPr>
        <w:t>people</w:t>
      </w:r>
      <w:proofErr w:type="gramEnd"/>
      <w:r w:rsidRPr="000F158B">
        <w:rPr>
          <w:rFonts w:ascii="Comic Sans MS" w:hAnsi="Comic Sans MS"/>
          <w:snapToGrid w:val="0"/>
        </w:rPr>
        <w:t xml:space="preserve"> to view their government in new ways. They overthrew the absolute monarchy </w:t>
      </w:r>
      <w:r>
        <w:rPr>
          <w:rFonts w:ascii="Comic Sans MS" w:hAnsi="Comic Sans MS"/>
          <w:snapToGrid w:val="0"/>
        </w:rPr>
        <w:t>&amp;</w:t>
      </w:r>
      <w:r w:rsidRPr="000F158B">
        <w:rPr>
          <w:rFonts w:ascii="Comic Sans MS" w:hAnsi="Comic Sans MS"/>
          <w:snapToGrid w:val="0"/>
        </w:rPr>
        <w:t xml:space="preserve"> established a new government.</w:t>
      </w:r>
    </w:p>
    <w:p w:rsidR="000F158B" w:rsidRPr="000F158B" w:rsidRDefault="000F158B" w:rsidP="000F158B">
      <w:pPr>
        <w:pStyle w:val="Bullet2"/>
        <w:numPr>
          <w:ilvl w:val="0"/>
          <w:numId w:val="0"/>
        </w:numPr>
        <w:ind w:left="259" w:hanging="259"/>
        <w:rPr>
          <w:rFonts w:ascii="Comic Sans MS" w:hAnsi="Comic Sans MS"/>
          <w:snapToGrid w:val="0"/>
        </w:rPr>
      </w:pPr>
    </w:p>
    <w:p w:rsidR="000F158B" w:rsidRPr="000F158B" w:rsidRDefault="000F158B" w:rsidP="000F158B">
      <w:pPr>
        <w:pStyle w:val="Heading8HSSCF"/>
        <w:rPr>
          <w:rFonts w:ascii="Comic Sans MS" w:hAnsi="Comic Sans MS"/>
          <w:snapToGrid w:val="0"/>
          <w:szCs w:val="20"/>
        </w:rPr>
        <w:sectPr w:rsidR="000F158B" w:rsidRPr="000F158B" w:rsidSect="000F158B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0F158B" w:rsidRPr="000F158B" w:rsidRDefault="000F158B" w:rsidP="000F158B">
      <w:pPr>
        <w:pStyle w:val="Heading8HSSCF"/>
        <w:rPr>
          <w:rFonts w:ascii="Comic Sans MS" w:hAnsi="Comic Sans MS"/>
          <w:snapToGrid w:val="0"/>
          <w:szCs w:val="20"/>
        </w:rPr>
      </w:pPr>
      <w:r w:rsidRPr="000F158B">
        <w:rPr>
          <w:rFonts w:ascii="Comic Sans MS" w:hAnsi="Comic Sans MS"/>
          <w:snapToGrid w:val="0"/>
          <w:szCs w:val="20"/>
        </w:rPr>
        <w:lastRenderedPageBreak/>
        <w:t>Causes of the French Revolution</w:t>
      </w:r>
    </w:p>
    <w:p w:rsidR="000F158B" w:rsidRPr="000F158B" w:rsidRDefault="000F158B" w:rsidP="000F158B">
      <w:pPr>
        <w:pStyle w:val="Bullet2"/>
        <w:rPr>
          <w:rFonts w:ascii="Comic Sans MS" w:hAnsi="Comic Sans MS"/>
        </w:rPr>
      </w:pPr>
      <w:r w:rsidRPr="000F158B">
        <w:rPr>
          <w:rFonts w:ascii="Comic Sans MS" w:hAnsi="Comic Sans MS"/>
        </w:rPr>
        <w:t>Influence of Enlightenment ideas</w:t>
      </w:r>
    </w:p>
    <w:p w:rsidR="000F158B" w:rsidRPr="000F158B" w:rsidRDefault="000F158B" w:rsidP="000F158B">
      <w:pPr>
        <w:pStyle w:val="Bullet2"/>
        <w:rPr>
          <w:rFonts w:ascii="Comic Sans MS" w:hAnsi="Comic Sans MS"/>
        </w:rPr>
      </w:pPr>
      <w:r w:rsidRPr="000F158B">
        <w:rPr>
          <w:rFonts w:ascii="Comic Sans MS" w:hAnsi="Comic Sans MS"/>
        </w:rPr>
        <w:t>Influence of the American Revolution</w:t>
      </w:r>
    </w:p>
    <w:p w:rsidR="000F158B" w:rsidRPr="000F158B" w:rsidRDefault="000F158B" w:rsidP="000F158B">
      <w:pPr>
        <w:pStyle w:val="NormalHSSCF"/>
        <w:rPr>
          <w:rFonts w:ascii="Comic Sans MS" w:hAnsi="Comic Sans MS"/>
          <w:snapToGrid w:val="0"/>
          <w:szCs w:val="20"/>
        </w:rPr>
      </w:pPr>
    </w:p>
    <w:p w:rsidR="000F158B" w:rsidRPr="000F158B" w:rsidRDefault="000F158B" w:rsidP="000F158B">
      <w:pPr>
        <w:pStyle w:val="Heading8HSSCF"/>
        <w:rPr>
          <w:rFonts w:ascii="Comic Sans MS" w:hAnsi="Comic Sans MS"/>
          <w:snapToGrid w:val="0"/>
          <w:szCs w:val="20"/>
        </w:rPr>
      </w:pPr>
      <w:r w:rsidRPr="000F158B">
        <w:rPr>
          <w:rFonts w:ascii="Comic Sans MS" w:hAnsi="Comic Sans MS"/>
          <w:snapToGrid w:val="0"/>
          <w:szCs w:val="20"/>
        </w:rPr>
        <w:t>Events of the French Revolution</w:t>
      </w:r>
    </w:p>
    <w:p w:rsidR="000F158B" w:rsidRPr="000F158B" w:rsidRDefault="000F158B" w:rsidP="000F158B">
      <w:pPr>
        <w:pStyle w:val="Bullet2"/>
        <w:rPr>
          <w:rFonts w:ascii="Comic Sans MS" w:hAnsi="Comic Sans MS"/>
        </w:rPr>
      </w:pPr>
      <w:r w:rsidRPr="000F158B">
        <w:rPr>
          <w:rFonts w:ascii="Comic Sans MS" w:hAnsi="Comic Sans MS"/>
        </w:rPr>
        <w:t>Storming of the Bastille</w:t>
      </w:r>
    </w:p>
    <w:p w:rsidR="000F158B" w:rsidRPr="000F158B" w:rsidRDefault="000F158B" w:rsidP="000F158B">
      <w:pPr>
        <w:pStyle w:val="Bullet2"/>
        <w:rPr>
          <w:rFonts w:ascii="Comic Sans MS" w:hAnsi="Comic Sans MS"/>
        </w:rPr>
      </w:pPr>
      <w:r w:rsidRPr="000F158B">
        <w:rPr>
          <w:rFonts w:ascii="Comic Sans MS" w:hAnsi="Comic Sans MS"/>
        </w:rPr>
        <w:t>Reign of Terror</w:t>
      </w:r>
    </w:p>
    <w:p w:rsidR="000F158B" w:rsidRPr="000F158B" w:rsidRDefault="000F158B" w:rsidP="000F158B">
      <w:pPr>
        <w:pStyle w:val="NormalHSSCF"/>
        <w:rPr>
          <w:rFonts w:ascii="Comic Sans MS" w:hAnsi="Comic Sans MS"/>
          <w:snapToGrid w:val="0"/>
          <w:szCs w:val="20"/>
        </w:rPr>
      </w:pPr>
    </w:p>
    <w:p w:rsidR="000F158B" w:rsidRPr="000F158B" w:rsidRDefault="000F158B" w:rsidP="000F158B">
      <w:pPr>
        <w:pStyle w:val="Heading8HSSCF"/>
        <w:rPr>
          <w:rFonts w:ascii="Comic Sans MS" w:hAnsi="Comic Sans MS"/>
          <w:snapToGrid w:val="0"/>
          <w:szCs w:val="20"/>
        </w:rPr>
      </w:pPr>
      <w:r w:rsidRPr="000F158B">
        <w:rPr>
          <w:rFonts w:ascii="Comic Sans MS" w:hAnsi="Comic Sans MS"/>
          <w:snapToGrid w:val="0"/>
          <w:szCs w:val="20"/>
        </w:rPr>
        <w:t>Outcomes of the French Revolution</w:t>
      </w:r>
    </w:p>
    <w:p w:rsidR="000F158B" w:rsidRPr="000F158B" w:rsidRDefault="000F158B" w:rsidP="000F158B">
      <w:pPr>
        <w:pStyle w:val="Bullet2"/>
        <w:rPr>
          <w:rFonts w:ascii="Comic Sans MS" w:hAnsi="Comic Sans MS"/>
        </w:rPr>
      </w:pPr>
      <w:r w:rsidRPr="000F158B">
        <w:rPr>
          <w:rFonts w:ascii="Comic Sans MS" w:hAnsi="Comic Sans MS"/>
        </w:rPr>
        <w:t>End of the</w:t>
      </w:r>
      <w:r w:rsidRPr="000F158B">
        <w:rPr>
          <w:rFonts w:ascii="Comic Sans MS" w:hAnsi="Comic Sans MS"/>
        </w:rPr>
        <w:t xml:space="preserve"> absolute monarchy of Louis XVI</w:t>
      </w:r>
    </w:p>
    <w:p w:rsidR="000F158B" w:rsidRPr="000F158B" w:rsidRDefault="000F158B" w:rsidP="000F158B">
      <w:pPr>
        <w:pStyle w:val="Bullet2"/>
        <w:rPr>
          <w:rFonts w:ascii="Comic Sans MS" w:hAnsi="Comic Sans MS"/>
        </w:rPr>
      </w:pPr>
      <w:r w:rsidRPr="000F158B">
        <w:rPr>
          <w:rFonts w:ascii="Comic Sans MS" w:hAnsi="Comic Sans MS"/>
        </w:rPr>
        <w:t>Rise of Napoleon</w:t>
      </w:r>
    </w:p>
    <w:p w:rsidR="000F158B" w:rsidRPr="000F158B" w:rsidRDefault="000F158B" w:rsidP="000F158B">
      <w:pPr>
        <w:pStyle w:val="Bullet2"/>
        <w:numPr>
          <w:ilvl w:val="0"/>
          <w:numId w:val="0"/>
        </w:numPr>
        <w:ind w:left="259" w:hanging="259"/>
        <w:rPr>
          <w:rFonts w:ascii="Comic Sans MS" w:hAnsi="Comic Sans MS"/>
          <w:sz w:val="22"/>
          <w:szCs w:val="22"/>
        </w:rPr>
      </w:pPr>
    </w:p>
    <w:p w:rsidR="000F158B" w:rsidRPr="000F158B" w:rsidRDefault="000F158B" w:rsidP="000F158B">
      <w:pPr>
        <w:pStyle w:val="Bullet2"/>
        <w:numPr>
          <w:ilvl w:val="0"/>
          <w:numId w:val="0"/>
        </w:numPr>
        <w:ind w:left="259" w:hanging="259"/>
        <w:rPr>
          <w:b/>
          <w:sz w:val="22"/>
          <w:szCs w:val="22"/>
          <w:u w:val="single"/>
        </w:rPr>
      </w:pPr>
      <w:r w:rsidRPr="000F158B">
        <w:rPr>
          <w:b/>
          <w:sz w:val="22"/>
          <w:szCs w:val="22"/>
          <w:u w:val="single"/>
        </w:rPr>
        <w:t>STANDARD WHII 6f Arts and Technology</w:t>
      </w:r>
    </w:p>
    <w:p w:rsidR="000F158B" w:rsidRDefault="000F158B" w:rsidP="000F158B">
      <w:pPr>
        <w:pStyle w:val="NormalHSSCF"/>
        <w:rPr>
          <w:snapToGrid w:val="0"/>
          <w:sz w:val="22"/>
        </w:rPr>
      </w:pPr>
      <w:r w:rsidRPr="000F158B">
        <w:rPr>
          <w:snapToGrid w:val="0"/>
          <w:sz w:val="22"/>
        </w:rPr>
        <w:t xml:space="preserve">The </w:t>
      </w:r>
      <w:proofErr w:type="gramStart"/>
      <w:r>
        <w:rPr>
          <w:snapToGrid w:val="0"/>
          <w:sz w:val="22"/>
        </w:rPr>
        <w:t>16</w:t>
      </w:r>
      <w:r w:rsidRPr="000F158B">
        <w:rPr>
          <w:snapToGrid w:val="0"/>
          <w:sz w:val="22"/>
          <w:vertAlign w:val="superscript"/>
        </w:rPr>
        <w:t>th</w:t>
      </w:r>
      <w:r>
        <w:rPr>
          <w:snapToGrid w:val="0"/>
          <w:sz w:val="22"/>
        </w:rPr>
        <w:t xml:space="preserve"> </w:t>
      </w:r>
      <w:r w:rsidRPr="000F158B">
        <w:rPr>
          <w:snapToGrid w:val="0"/>
          <w:sz w:val="22"/>
        </w:rPr>
        <w:t>,</w:t>
      </w:r>
      <w:proofErr w:type="gramEnd"/>
      <w:r w:rsidRPr="000F158B">
        <w:rPr>
          <w:snapToGrid w:val="0"/>
          <w:sz w:val="22"/>
        </w:rPr>
        <w:t xml:space="preserve"> </w:t>
      </w:r>
      <w:r>
        <w:rPr>
          <w:snapToGrid w:val="0"/>
          <w:sz w:val="22"/>
        </w:rPr>
        <w:t>17th</w:t>
      </w:r>
      <w:r w:rsidRPr="000F158B">
        <w:rPr>
          <w:snapToGrid w:val="0"/>
          <w:sz w:val="22"/>
        </w:rPr>
        <w:t xml:space="preserve">, and </w:t>
      </w:r>
      <w:r>
        <w:rPr>
          <w:snapToGrid w:val="0"/>
          <w:sz w:val="22"/>
        </w:rPr>
        <w:t>18</w:t>
      </w:r>
      <w:r w:rsidRPr="000F158B">
        <w:rPr>
          <w:snapToGrid w:val="0"/>
          <w:sz w:val="22"/>
          <w:vertAlign w:val="superscript"/>
        </w:rPr>
        <w:t>th</w:t>
      </w:r>
      <w:r>
        <w:rPr>
          <w:snapToGrid w:val="0"/>
          <w:sz w:val="22"/>
        </w:rPr>
        <w:t xml:space="preserve"> </w:t>
      </w:r>
      <w:r w:rsidRPr="000F158B">
        <w:rPr>
          <w:snapToGrid w:val="0"/>
          <w:sz w:val="22"/>
        </w:rPr>
        <w:t xml:space="preserve"> centuries brought many changes in the arts, litera</w:t>
      </w:r>
      <w:r>
        <w:rPr>
          <w:snapToGrid w:val="0"/>
          <w:sz w:val="22"/>
        </w:rPr>
        <w:t>ture, &amp; political philosophy.</w:t>
      </w:r>
    </w:p>
    <w:p w:rsidR="000F158B" w:rsidRDefault="000F158B" w:rsidP="000F158B">
      <w:pPr>
        <w:pStyle w:val="NormalHSSCF"/>
        <w:rPr>
          <w:snapToGrid w:val="0"/>
          <w:sz w:val="22"/>
        </w:rPr>
      </w:pPr>
    </w:p>
    <w:p w:rsidR="000F158B" w:rsidRPr="000F158B" w:rsidRDefault="000F158B" w:rsidP="000F158B">
      <w:pPr>
        <w:pStyle w:val="NormalHSSCF"/>
        <w:rPr>
          <w:snapToGrid w:val="0"/>
          <w:sz w:val="22"/>
        </w:rPr>
      </w:pPr>
      <w:bookmarkStart w:id="0" w:name="_GoBack"/>
      <w:bookmarkEnd w:id="0"/>
      <w:r w:rsidRPr="000F158B">
        <w:rPr>
          <w:snapToGrid w:val="0"/>
          <w:sz w:val="22"/>
        </w:rPr>
        <w:t>The Age of Reason witnessed inventions and innovations in technology that stimulated trade and transportation.</w:t>
      </w:r>
    </w:p>
    <w:p w:rsidR="000F158B" w:rsidRPr="000F158B" w:rsidRDefault="000F158B" w:rsidP="000F158B">
      <w:pPr>
        <w:pStyle w:val="Bullet2"/>
        <w:numPr>
          <w:ilvl w:val="0"/>
          <w:numId w:val="0"/>
        </w:numPr>
        <w:ind w:left="259" w:hanging="259"/>
        <w:rPr>
          <w:snapToGrid w:val="0"/>
          <w:sz w:val="22"/>
          <w:szCs w:val="22"/>
        </w:rPr>
      </w:pPr>
    </w:p>
    <w:p w:rsidR="000F158B" w:rsidRPr="000F158B" w:rsidRDefault="000F158B" w:rsidP="000F158B">
      <w:pPr>
        <w:pStyle w:val="Heading8HSSCF"/>
        <w:rPr>
          <w:snapToGrid w:val="0"/>
          <w:sz w:val="22"/>
        </w:rPr>
      </w:pPr>
      <w:r w:rsidRPr="000F158B">
        <w:rPr>
          <w:snapToGrid w:val="0"/>
          <w:sz w:val="22"/>
        </w:rPr>
        <w:t>Representative composers, artists, philosophers, and writers</w:t>
      </w:r>
    </w:p>
    <w:p w:rsidR="000F158B" w:rsidRPr="000F158B" w:rsidRDefault="000F158B" w:rsidP="000F158B">
      <w:pPr>
        <w:pStyle w:val="Bullet2"/>
        <w:rPr>
          <w:sz w:val="22"/>
          <w:szCs w:val="22"/>
        </w:rPr>
      </w:pPr>
      <w:r w:rsidRPr="000F158B">
        <w:rPr>
          <w:sz w:val="22"/>
          <w:szCs w:val="22"/>
        </w:rPr>
        <w:t>Johann Sebastian Bach: Baroque composer</w:t>
      </w:r>
    </w:p>
    <w:p w:rsidR="000F158B" w:rsidRPr="000F158B" w:rsidRDefault="000F158B" w:rsidP="000F158B">
      <w:pPr>
        <w:pStyle w:val="Bullet2"/>
        <w:rPr>
          <w:sz w:val="22"/>
          <w:szCs w:val="22"/>
        </w:rPr>
      </w:pPr>
      <w:r w:rsidRPr="000F158B">
        <w:rPr>
          <w:sz w:val="22"/>
          <w:szCs w:val="22"/>
        </w:rPr>
        <w:t>Wolfgang Amadeus Mozart: Classical composer</w:t>
      </w:r>
    </w:p>
    <w:p w:rsidR="000F158B" w:rsidRPr="000F158B" w:rsidRDefault="000F158B" w:rsidP="000F158B">
      <w:pPr>
        <w:pStyle w:val="Bullet2"/>
        <w:rPr>
          <w:sz w:val="22"/>
          <w:szCs w:val="22"/>
        </w:rPr>
      </w:pPr>
      <w:r w:rsidRPr="000F158B">
        <w:rPr>
          <w:sz w:val="22"/>
          <w:szCs w:val="22"/>
        </w:rPr>
        <w:t>Voltaire: Philosopher</w:t>
      </w:r>
    </w:p>
    <w:p w:rsidR="000F158B" w:rsidRPr="000F158B" w:rsidRDefault="000F158B" w:rsidP="000F158B">
      <w:pPr>
        <w:pStyle w:val="Bullet2"/>
        <w:rPr>
          <w:sz w:val="22"/>
          <w:szCs w:val="22"/>
        </w:rPr>
      </w:pPr>
      <w:r w:rsidRPr="000F158B">
        <w:rPr>
          <w:sz w:val="22"/>
          <w:szCs w:val="22"/>
        </w:rPr>
        <w:t>Miguel de Cervantes: Novelist</w:t>
      </w:r>
    </w:p>
    <w:p w:rsidR="000F158B" w:rsidRPr="000F158B" w:rsidRDefault="000F158B" w:rsidP="000F158B">
      <w:pPr>
        <w:pStyle w:val="Bullet2"/>
        <w:rPr>
          <w:sz w:val="22"/>
          <w:szCs w:val="22"/>
        </w:rPr>
      </w:pPr>
      <w:proofErr w:type="spellStart"/>
      <w:r w:rsidRPr="000F158B">
        <w:rPr>
          <w:sz w:val="22"/>
          <w:szCs w:val="22"/>
        </w:rPr>
        <w:t>Eugène</w:t>
      </w:r>
      <w:proofErr w:type="spellEnd"/>
      <w:r w:rsidRPr="000F158B">
        <w:rPr>
          <w:sz w:val="22"/>
          <w:szCs w:val="22"/>
        </w:rPr>
        <w:t xml:space="preserve"> Delacroix: Painter (transition to the Romantic School of the nineteenth century)</w:t>
      </w:r>
    </w:p>
    <w:p w:rsidR="000F158B" w:rsidRPr="000F158B" w:rsidRDefault="000F158B" w:rsidP="000F158B">
      <w:pPr>
        <w:pStyle w:val="NormalHSSCF"/>
        <w:rPr>
          <w:sz w:val="22"/>
        </w:rPr>
      </w:pPr>
    </w:p>
    <w:p w:rsidR="000F158B" w:rsidRPr="000F158B" w:rsidRDefault="000F158B" w:rsidP="000F158B">
      <w:pPr>
        <w:pStyle w:val="Heading8HSSCF"/>
        <w:rPr>
          <w:sz w:val="22"/>
        </w:rPr>
      </w:pPr>
      <w:r w:rsidRPr="000F158B">
        <w:rPr>
          <w:sz w:val="22"/>
        </w:rPr>
        <w:t>New schools of art and forms of literature</w:t>
      </w:r>
    </w:p>
    <w:p w:rsidR="000F158B" w:rsidRPr="000F158B" w:rsidRDefault="000F158B" w:rsidP="000F158B">
      <w:pPr>
        <w:pStyle w:val="Bullet2"/>
        <w:rPr>
          <w:sz w:val="22"/>
          <w:szCs w:val="22"/>
        </w:rPr>
      </w:pPr>
      <w:r w:rsidRPr="000F158B">
        <w:rPr>
          <w:sz w:val="22"/>
          <w:szCs w:val="22"/>
        </w:rPr>
        <w:t>Painting depicted classical subjects, public events, natural scenes, and living people (portraits).</w:t>
      </w:r>
    </w:p>
    <w:p w:rsidR="000F158B" w:rsidRPr="000F158B" w:rsidRDefault="000F158B" w:rsidP="000F158B">
      <w:pPr>
        <w:pStyle w:val="Bullet2"/>
        <w:rPr>
          <w:sz w:val="22"/>
          <w:szCs w:val="22"/>
        </w:rPr>
      </w:pPr>
      <w:r w:rsidRPr="000F158B">
        <w:rPr>
          <w:sz w:val="22"/>
          <w:szCs w:val="22"/>
        </w:rPr>
        <w:t xml:space="preserve">New forms of literature evolved, such as the novel (e.g., Cervantes’ </w:t>
      </w:r>
      <w:r w:rsidRPr="000F158B">
        <w:rPr>
          <w:i/>
          <w:sz w:val="22"/>
          <w:szCs w:val="22"/>
        </w:rPr>
        <w:t>Don Quixote</w:t>
      </w:r>
      <w:r w:rsidRPr="000F158B">
        <w:rPr>
          <w:sz w:val="22"/>
          <w:szCs w:val="22"/>
        </w:rPr>
        <w:t>).</w:t>
      </w:r>
    </w:p>
    <w:p w:rsidR="000F158B" w:rsidRPr="000F158B" w:rsidRDefault="000F158B" w:rsidP="000F158B">
      <w:pPr>
        <w:pStyle w:val="NormalHSSCF"/>
        <w:rPr>
          <w:sz w:val="22"/>
        </w:rPr>
      </w:pPr>
    </w:p>
    <w:p w:rsidR="000F158B" w:rsidRPr="000F158B" w:rsidRDefault="000F158B" w:rsidP="000F158B">
      <w:pPr>
        <w:pStyle w:val="Heading8HSSCF"/>
        <w:rPr>
          <w:snapToGrid w:val="0"/>
          <w:sz w:val="22"/>
        </w:rPr>
      </w:pPr>
      <w:r w:rsidRPr="000F158B">
        <w:rPr>
          <w:snapToGrid w:val="0"/>
          <w:sz w:val="22"/>
        </w:rPr>
        <w:t>Technologies</w:t>
      </w:r>
    </w:p>
    <w:p w:rsidR="000F158B" w:rsidRPr="000F158B" w:rsidRDefault="000F158B" w:rsidP="000F158B">
      <w:pPr>
        <w:pStyle w:val="Bullet2"/>
        <w:rPr>
          <w:sz w:val="22"/>
          <w:szCs w:val="22"/>
        </w:rPr>
      </w:pPr>
      <w:r w:rsidRPr="000F158B">
        <w:rPr>
          <w:sz w:val="22"/>
          <w:szCs w:val="22"/>
        </w:rPr>
        <w:t>All-weather roads improved year- round transport and trade.</w:t>
      </w:r>
    </w:p>
    <w:p w:rsidR="000F158B" w:rsidRDefault="000F158B" w:rsidP="000F158B">
      <w:pPr>
        <w:pStyle w:val="Bullet2"/>
        <w:rPr>
          <w:sz w:val="22"/>
          <w:szCs w:val="22"/>
        </w:rPr>
      </w:pPr>
      <w:r w:rsidRPr="000F158B">
        <w:rPr>
          <w:sz w:val="22"/>
          <w:szCs w:val="22"/>
        </w:rPr>
        <w:t>New designs in farm tools increased producti</w:t>
      </w:r>
      <w:r>
        <w:rPr>
          <w:sz w:val="22"/>
          <w:szCs w:val="22"/>
        </w:rPr>
        <w:t>vity (agricultural revolution).</w:t>
      </w:r>
    </w:p>
    <w:p w:rsidR="000F158B" w:rsidRPr="000F158B" w:rsidRDefault="000F158B" w:rsidP="000F158B">
      <w:pPr>
        <w:pStyle w:val="Bullet2"/>
        <w:rPr>
          <w:sz w:val="22"/>
          <w:szCs w:val="22"/>
        </w:rPr>
      </w:pPr>
      <w:r w:rsidRPr="000F158B">
        <w:rPr>
          <w:sz w:val="22"/>
          <w:szCs w:val="22"/>
        </w:rPr>
        <w:t>Improvements in ship design lowered the cost of transport.</w:t>
      </w:r>
    </w:p>
    <w:sectPr w:rsidR="000F158B" w:rsidRPr="000F158B" w:rsidSect="000F158B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E22A490"/>
    <w:lvl w:ilvl="0">
      <w:start w:val="1"/>
      <w:numFmt w:val="bullet"/>
      <w:pStyle w:val="Bullet2"/>
      <w:lvlText w:val=""/>
      <w:lvlJc w:val="left"/>
      <w:pPr>
        <w:tabs>
          <w:tab w:val="num" w:pos="259"/>
        </w:tabs>
        <w:ind w:left="259" w:hanging="259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8B"/>
    <w:rsid w:val="000F158B"/>
    <w:rsid w:val="002D360B"/>
    <w:rsid w:val="0044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Bullet">
    <w:name w:val="SOL Bullet"/>
    <w:link w:val="SOLBulletChar"/>
    <w:rsid w:val="000F158B"/>
    <w:pPr>
      <w:keepLines/>
      <w:tabs>
        <w:tab w:val="left" w:pos="360"/>
      </w:tabs>
      <w:spacing w:after="0" w:line="240" w:lineRule="auto"/>
      <w:ind w:left="360" w:hanging="360"/>
    </w:pPr>
    <w:rPr>
      <w:rFonts w:ascii="Times New Roman" w:eastAsia="Times" w:hAnsi="Times New Roman" w:cs="Arial"/>
      <w:b/>
      <w:szCs w:val="20"/>
    </w:rPr>
  </w:style>
  <w:style w:type="character" w:customStyle="1" w:styleId="SOLBulletChar">
    <w:name w:val="SOL Bullet Char"/>
    <w:basedOn w:val="DefaultParagraphFont"/>
    <w:link w:val="SOLBullet"/>
    <w:rsid w:val="000F158B"/>
    <w:rPr>
      <w:rFonts w:ascii="Times New Roman" w:eastAsia="Times" w:hAnsi="Times New Roman" w:cs="Arial"/>
      <w:b/>
      <w:szCs w:val="20"/>
    </w:rPr>
  </w:style>
  <w:style w:type="paragraph" w:customStyle="1" w:styleId="SOLStem">
    <w:name w:val="SOL Stem"/>
    <w:next w:val="SOLBullet"/>
    <w:rsid w:val="000F158B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  <w:style w:type="paragraph" w:customStyle="1" w:styleId="Heading1HSSCF">
    <w:name w:val="Heading1HSSCF"/>
    <w:rsid w:val="000F158B"/>
    <w:pPr>
      <w:keepNext/>
      <w:pageBreakBefore/>
      <w:pBdr>
        <w:bottom w:val="single" w:sz="12" w:space="1" w:color="auto"/>
      </w:pBdr>
      <w:spacing w:after="80" w:line="240" w:lineRule="auto"/>
    </w:pPr>
    <w:rPr>
      <w:rFonts w:ascii="Times New Roman" w:eastAsia="Times" w:hAnsi="Times New Roman" w:cs="Times New Roman"/>
      <w:b/>
      <w:sz w:val="24"/>
      <w:szCs w:val="24"/>
    </w:rPr>
  </w:style>
  <w:style w:type="paragraph" w:customStyle="1" w:styleId="Bullet2">
    <w:name w:val="Bullet 2"/>
    <w:rsid w:val="000F158B"/>
    <w:pPr>
      <w:numPr>
        <w:numId w:val="1"/>
      </w:numPr>
      <w:spacing w:after="0" w:line="240" w:lineRule="auto"/>
    </w:pPr>
    <w:rPr>
      <w:rFonts w:ascii="Times New Roman" w:eastAsia="Times" w:hAnsi="Times New Roman" w:cs="Arial"/>
      <w:sz w:val="20"/>
      <w:szCs w:val="20"/>
    </w:rPr>
  </w:style>
  <w:style w:type="paragraph" w:customStyle="1" w:styleId="NormalHSSCF">
    <w:name w:val="NormalHSSCF"/>
    <w:rsid w:val="000F158B"/>
    <w:pPr>
      <w:spacing w:after="0" w:line="240" w:lineRule="auto"/>
    </w:pPr>
    <w:rPr>
      <w:rFonts w:ascii="Times New Roman" w:eastAsia="Times" w:hAnsi="Times New Roman" w:cs="Times New Roman"/>
      <w:sz w:val="20"/>
    </w:rPr>
  </w:style>
  <w:style w:type="paragraph" w:customStyle="1" w:styleId="Heading8HSSCF">
    <w:name w:val="Heading8HSSCF"/>
    <w:next w:val="NormalHSSCF"/>
    <w:rsid w:val="000F158B"/>
    <w:pPr>
      <w:keepNext/>
      <w:spacing w:after="0" w:line="240" w:lineRule="auto"/>
    </w:pPr>
    <w:rPr>
      <w:rFonts w:ascii="Times New Roman" w:eastAsia="Times New Roman" w:hAnsi="Times New Roman" w:cs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Bullet">
    <w:name w:val="SOL Bullet"/>
    <w:link w:val="SOLBulletChar"/>
    <w:rsid w:val="000F158B"/>
    <w:pPr>
      <w:keepLines/>
      <w:tabs>
        <w:tab w:val="left" w:pos="360"/>
      </w:tabs>
      <w:spacing w:after="0" w:line="240" w:lineRule="auto"/>
      <w:ind w:left="360" w:hanging="360"/>
    </w:pPr>
    <w:rPr>
      <w:rFonts w:ascii="Times New Roman" w:eastAsia="Times" w:hAnsi="Times New Roman" w:cs="Arial"/>
      <w:b/>
      <w:szCs w:val="20"/>
    </w:rPr>
  </w:style>
  <w:style w:type="character" w:customStyle="1" w:styleId="SOLBulletChar">
    <w:name w:val="SOL Bullet Char"/>
    <w:basedOn w:val="DefaultParagraphFont"/>
    <w:link w:val="SOLBullet"/>
    <w:rsid w:val="000F158B"/>
    <w:rPr>
      <w:rFonts w:ascii="Times New Roman" w:eastAsia="Times" w:hAnsi="Times New Roman" w:cs="Arial"/>
      <w:b/>
      <w:szCs w:val="20"/>
    </w:rPr>
  </w:style>
  <w:style w:type="paragraph" w:customStyle="1" w:styleId="SOLStem">
    <w:name w:val="SOL Stem"/>
    <w:next w:val="SOLBullet"/>
    <w:rsid w:val="000F158B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  <w:style w:type="paragraph" w:customStyle="1" w:styleId="Heading1HSSCF">
    <w:name w:val="Heading1HSSCF"/>
    <w:rsid w:val="000F158B"/>
    <w:pPr>
      <w:keepNext/>
      <w:pageBreakBefore/>
      <w:pBdr>
        <w:bottom w:val="single" w:sz="12" w:space="1" w:color="auto"/>
      </w:pBdr>
      <w:spacing w:after="80" w:line="240" w:lineRule="auto"/>
    </w:pPr>
    <w:rPr>
      <w:rFonts w:ascii="Times New Roman" w:eastAsia="Times" w:hAnsi="Times New Roman" w:cs="Times New Roman"/>
      <w:b/>
      <w:sz w:val="24"/>
      <w:szCs w:val="24"/>
    </w:rPr>
  </w:style>
  <w:style w:type="paragraph" w:customStyle="1" w:styleId="Bullet2">
    <w:name w:val="Bullet 2"/>
    <w:rsid w:val="000F158B"/>
    <w:pPr>
      <w:numPr>
        <w:numId w:val="1"/>
      </w:numPr>
      <w:spacing w:after="0" w:line="240" w:lineRule="auto"/>
    </w:pPr>
    <w:rPr>
      <w:rFonts w:ascii="Times New Roman" w:eastAsia="Times" w:hAnsi="Times New Roman" w:cs="Arial"/>
      <w:sz w:val="20"/>
      <w:szCs w:val="20"/>
    </w:rPr>
  </w:style>
  <w:style w:type="paragraph" w:customStyle="1" w:styleId="NormalHSSCF">
    <w:name w:val="NormalHSSCF"/>
    <w:rsid w:val="000F158B"/>
    <w:pPr>
      <w:spacing w:after="0" w:line="240" w:lineRule="auto"/>
    </w:pPr>
    <w:rPr>
      <w:rFonts w:ascii="Times New Roman" w:eastAsia="Times" w:hAnsi="Times New Roman" w:cs="Times New Roman"/>
      <w:sz w:val="20"/>
    </w:rPr>
  </w:style>
  <w:style w:type="paragraph" w:customStyle="1" w:styleId="Heading8HSSCF">
    <w:name w:val="Heading8HSSCF"/>
    <w:next w:val="NormalHSSCF"/>
    <w:rsid w:val="000F158B"/>
    <w:pPr>
      <w:keepNext/>
      <w:spacing w:after="0" w:line="240" w:lineRule="auto"/>
    </w:pPr>
    <w:rPr>
      <w:rFonts w:ascii="Times New Roman" w:eastAsia="Times New Roman" w:hAnsi="Times New Roman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E808-C684-4E66-AEC6-2A06734F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2013-10-23T19:15:00Z</dcterms:created>
  <dcterms:modified xsi:type="dcterms:W3CDTF">2013-10-23T19:31:00Z</dcterms:modified>
</cp:coreProperties>
</file>